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AA1792" w:rsidRDefault="00AA1792" w:rsidP="00F55CD1">
      <w:pPr>
        <w:pStyle w:val="Caption"/>
      </w:pPr>
    </w:p>
    <w:p w:rsidR="00AA1792" w:rsidRDefault="00AA1792" w:rsidP="00F55CD1"/>
    <w:p w:rsidR="00AA1792" w:rsidRDefault="00AA1792" w:rsidP="00F55CD1"/>
    <w:p w:rsidR="00AA1792" w:rsidRDefault="00AA1792" w:rsidP="00F55CD1"/>
    <w:p w:rsidR="00AA1792" w:rsidRPr="007A39F4" w:rsidRDefault="00AA1792" w:rsidP="00F55CD1"/>
    <w:p w:rsidR="00AA1792" w:rsidRPr="00AE5DAC" w:rsidRDefault="00AA1792" w:rsidP="00F55CD1">
      <w:pPr>
        <w:tabs>
          <w:tab w:val="left" w:pos="720"/>
          <w:tab w:val="left" w:pos="840"/>
        </w:tabs>
        <w:jc w:val="center"/>
      </w:pPr>
    </w:p>
    <w:p w:rsidR="00AA1792" w:rsidRPr="00AE5DAC" w:rsidRDefault="00AA1792" w:rsidP="00F55CD1">
      <w:pPr>
        <w:tabs>
          <w:tab w:val="left" w:pos="720"/>
          <w:tab w:val="left" w:pos="840"/>
        </w:tabs>
        <w:jc w:val="center"/>
      </w:pPr>
    </w:p>
    <w:p w:rsidR="00AA1792" w:rsidRPr="00AE5DAC" w:rsidRDefault="00EE4327" w:rsidP="00F55CD1">
      <w:pPr>
        <w:tabs>
          <w:tab w:val="left" w:pos="720"/>
          <w:tab w:val="left" w:pos="840"/>
        </w:tabs>
        <w:jc w:val="center"/>
        <w:rPr>
          <w:b/>
          <w:color w:val="0000FF"/>
        </w:rPr>
      </w:pPr>
      <w:r>
        <w:rPr>
          <w:noProof/>
          <w:color w:val="1F497D"/>
        </w:rPr>
        <w:fldChar w:fldCharType="begin"/>
      </w:r>
      <w:r>
        <w:rPr>
          <w:noProof/>
          <w:color w:val="1F497D"/>
        </w:rPr>
        <w:instrText xml:space="preserve"> INCLUDEPICTURE  "cid:image001.jpg@01CE24BC.C1BF62C0" \* MERGEFORMATINET </w:instrText>
      </w:r>
      <w:r>
        <w:rPr>
          <w:noProof/>
          <w:color w:val="1F497D"/>
        </w:rPr>
        <w:fldChar w:fldCharType="separate"/>
      </w:r>
      <w:r w:rsidR="00720401">
        <w:rPr>
          <w:noProof/>
          <w:color w:val="1F497D"/>
        </w:rPr>
        <w:fldChar w:fldCharType="begin"/>
      </w:r>
      <w:r w:rsidR="00720401">
        <w:rPr>
          <w:noProof/>
          <w:color w:val="1F497D"/>
        </w:rPr>
        <w:instrText xml:space="preserve"> INCLUDEPICTURE  "cid:image001.jpg@01CE24BC.C1BF62C0" \* MERGEFORMATINET </w:instrText>
      </w:r>
      <w:r w:rsidR="00720401">
        <w:rPr>
          <w:noProof/>
          <w:color w:val="1F497D"/>
        </w:rPr>
        <w:fldChar w:fldCharType="separate"/>
      </w:r>
      <w:r w:rsidR="0059783F">
        <w:rPr>
          <w:noProof/>
          <w:color w:val="1F497D"/>
        </w:rPr>
        <w:fldChar w:fldCharType="begin"/>
      </w:r>
      <w:r w:rsidR="0059783F">
        <w:rPr>
          <w:noProof/>
          <w:color w:val="1F497D"/>
        </w:rPr>
        <w:instrText xml:space="preserve"> INCLUDEPICTURE  "cid:image001.jpg@01CE24BC.C1BF62C0" \* MERGEFORMATINET </w:instrText>
      </w:r>
      <w:r w:rsidR="0059783F">
        <w:rPr>
          <w:noProof/>
          <w:color w:val="1F497D"/>
        </w:rPr>
        <w:fldChar w:fldCharType="separate"/>
      </w:r>
      <w:r w:rsidR="004C6D2F">
        <w:rPr>
          <w:noProof/>
          <w:color w:val="1F497D"/>
        </w:rPr>
        <w:fldChar w:fldCharType="begin"/>
      </w:r>
      <w:r w:rsidR="004C6D2F">
        <w:rPr>
          <w:noProof/>
          <w:color w:val="1F497D"/>
        </w:rPr>
        <w:instrText xml:space="preserve"> INCLUDEPICTURE  "cid:image001.jpg@01CE24BC.C1BF62C0" \* MERGEFORMATINET </w:instrText>
      </w:r>
      <w:r w:rsidR="004C6D2F">
        <w:rPr>
          <w:noProof/>
          <w:color w:val="1F497D"/>
        </w:rPr>
        <w:fldChar w:fldCharType="separate"/>
      </w:r>
      <w:r w:rsidR="002919ED">
        <w:rPr>
          <w:noProof/>
          <w:color w:val="1F497D"/>
        </w:rPr>
        <w:fldChar w:fldCharType="begin"/>
      </w:r>
      <w:r w:rsidR="002919ED">
        <w:rPr>
          <w:noProof/>
          <w:color w:val="1F497D"/>
        </w:rPr>
        <w:instrText xml:space="preserve"> INCLUDEPICTURE  "cid:image001.jpg@01CE24BC.C1BF62C0" \* MERGEFORMATINET </w:instrText>
      </w:r>
      <w:r w:rsidR="002919ED">
        <w:rPr>
          <w:noProof/>
          <w:color w:val="1F497D"/>
        </w:rPr>
        <w:fldChar w:fldCharType="separate"/>
      </w:r>
      <w:r w:rsidR="00C068B6">
        <w:rPr>
          <w:noProof/>
          <w:color w:val="1F497D"/>
        </w:rPr>
        <w:fldChar w:fldCharType="begin"/>
      </w:r>
      <w:r w:rsidR="00C068B6">
        <w:rPr>
          <w:noProof/>
          <w:color w:val="1F497D"/>
        </w:rPr>
        <w:instrText xml:space="preserve"> INCLUDEPICTURE  "cid:image001.jpg@01CE24BC.C1BF62C0" \* MERGEFORMATINET </w:instrText>
      </w:r>
      <w:r w:rsidR="00C068B6">
        <w:rPr>
          <w:noProof/>
          <w:color w:val="1F497D"/>
        </w:rPr>
        <w:fldChar w:fldCharType="separate"/>
      </w:r>
      <w:r w:rsidR="00806921">
        <w:rPr>
          <w:noProof/>
          <w:color w:val="1F497D"/>
        </w:rPr>
        <w:fldChar w:fldCharType="begin"/>
      </w:r>
      <w:r w:rsidR="00806921">
        <w:rPr>
          <w:noProof/>
          <w:color w:val="1F497D"/>
        </w:rPr>
        <w:instrText xml:space="preserve"> INCLUDEPICTURE  "cid:image001.jpg@01CE24BC.C1BF62C0" \* MERGEFORMATINET </w:instrText>
      </w:r>
      <w:r w:rsidR="00806921">
        <w:rPr>
          <w:noProof/>
          <w:color w:val="1F497D"/>
        </w:rPr>
        <w:fldChar w:fldCharType="separate"/>
      </w:r>
      <w:r w:rsidR="004A010A">
        <w:rPr>
          <w:noProof/>
          <w:color w:val="1F497D"/>
        </w:rPr>
        <w:fldChar w:fldCharType="begin"/>
      </w:r>
      <w:r w:rsidR="004A010A">
        <w:rPr>
          <w:noProof/>
          <w:color w:val="1F497D"/>
        </w:rPr>
        <w:instrText xml:space="preserve"> INCLUDEPICTURE  "cid:image001.jpg@01CE24BC.C1BF62C0" \* MERGEFORMATINET </w:instrText>
      </w:r>
      <w:r w:rsidR="004A010A">
        <w:rPr>
          <w:noProof/>
          <w:color w:val="1F497D"/>
        </w:rPr>
        <w:fldChar w:fldCharType="separate"/>
      </w:r>
      <w:r w:rsidR="0035401B">
        <w:rPr>
          <w:noProof/>
          <w:color w:val="1F497D"/>
        </w:rPr>
        <w:fldChar w:fldCharType="begin"/>
      </w:r>
      <w:r w:rsidR="0035401B">
        <w:rPr>
          <w:noProof/>
          <w:color w:val="1F497D"/>
        </w:rPr>
        <w:instrText xml:space="preserve"> INCLUDEPICTURE  "cid:image001.jpg@01CE24BC.C1BF62C0" \* MERGEFORMATINET </w:instrText>
      </w:r>
      <w:r w:rsidR="0035401B">
        <w:rPr>
          <w:noProof/>
          <w:color w:val="1F497D"/>
        </w:rPr>
        <w:fldChar w:fldCharType="separate"/>
      </w:r>
      <w:r w:rsidR="0035401B">
        <w:rPr>
          <w:noProof/>
          <w:color w:val="1F497D"/>
        </w:rPr>
        <w:fldChar w:fldCharType="begin"/>
      </w:r>
      <w:r w:rsidR="0035401B">
        <w:rPr>
          <w:noProof/>
          <w:color w:val="1F497D"/>
        </w:rPr>
        <w:instrText xml:space="preserve"> INCLUDEPICTURE  "cid:image001.jpg@01CE24BC.C1BF62C0" \* MERGEFORMATINET </w:instrText>
      </w:r>
      <w:r w:rsidR="0035401B">
        <w:rPr>
          <w:noProof/>
          <w:color w:val="1F497D"/>
        </w:rPr>
        <w:fldChar w:fldCharType="separate"/>
      </w:r>
      <w:r w:rsidR="00860252">
        <w:rPr>
          <w:noProof/>
          <w:color w:val="1F497D"/>
        </w:rPr>
        <w:fldChar w:fldCharType="begin"/>
      </w:r>
      <w:r w:rsidR="00860252">
        <w:rPr>
          <w:noProof/>
          <w:color w:val="1F497D"/>
        </w:rPr>
        <w:instrText xml:space="preserve"> INCLUDEPICTURE  "cid:image001.jpg@01CE24BC.C1BF62C0" \* MERGEFORMATINET </w:instrText>
      </w:r>
      <w:r w:rsidR="00860252">
        <w:rPr>
          <w:noProof/>
          <w:color w:val="1F497D"/>
        </w:rPr>
        <w:fldChar w:fldCharType="separate"/>
      </w:r>
      <w:r w:rsidR="00860252">
        <w:rPr>
          <w:noProof/>
          <w:color w:val="1F497D"/>
        </w:rPr>
        <w:fldChar w:fldCharType="begin"/>
      </w:r>
      <w:r w:rsidR="00860252">
        <w:rPr>
          <w:noProof/>
          <w:color w:val="1F497D"/>
        </w:rPr>
        <w:instrText xml:space="preserve"> INCLUDEPICTURE  "cid:image001.jpg@01CE24BC.C1BF62C0" \* MERGEFORMATINET </w:instrText>
      </w:r>
      <w:r w:rsidR="00860252">
        <w:rPr>
          <w:noProof/>
          <w:color w:val="1F497D"/>
        </w:rPr>
        <w:fldChar w:fldCharType="separate"/>
      </w:r>
      <w:r w:rsidR="00FD7B46">
        <w:rPr>
          <w:noProof/>
          <w:color w:val="1F497D"/>
        </w:rPr>
        <w:fldChar w:fldCharType="begin"/>
      </w:r>
      <w:r w:rsidR="00FD7B46">
        <w:rPr>
          <w:noProof/>
          <w:color w:val="1F497D"/>
        </w:rPr>
        <w:instrText xml:space="preserve"> INCLUDEPICTURE  "cid:image001.jpg@01CE24BC.C1BF62C0" \* MERGEFORMATINET </w:instrText>
      </w:r>
      <w:r w:rsidR="00FD7B46">
        <w:rPr>
          <w:noProof/>
          <w:color w:val="1F497D"/>
        </w:rPr>
        <w:fldChar w:fldCharType="separate"/>
      </w:r>
      <w:r w:rsidR="00492477">
        <w:rPr>
          <w:noProof/>
          <w:color w:val="1F497D"/>
        </w:rPr>
        <w:fldChar w:fldCharType="begin"/>
      </w:r>
      <w:r w:rsidR="00492477">
        <w:rPr>
          <w:noProof/>
          <w:color w:val="1F497D"/>
        </w:rPr>
        <w:instrText xml:space="preserve"> INCLUDEPICTURE  "cid:image001.jpg@01CE24BC.C1BF62C0" \* MERGEFORMATINET </w:instrText>
      </w:r>
      <w:r w:rsidR="00492477">
        <w:rPr>
          <w:noProof/>
          <w:color w:val="1F497D"/>
        </w:rPr>
        <w:fldChar w:fldCharType="separate"/>
      </w:r>
      <w:r w:rsidR="007A5644">
        <w:rPr>
          <w:noProof/>
          <w:color w:val="1F497D"/>
        </w:rPr>
        <w:fldChar w:fldCharType="begin"/>
      </w:r>
      <w:r w:rsidR="007A5644">
        <w:rPr>
          <w:noProof/>
          <w:color w:val="1F497D"/>
        </w:rPr>
        <w:instrText xml:space="preserve"> INCLUDEPICTURE  "cid:image001.jpg@01CE24BC.C1BF62C0" \* MERGEFORMATINET </w:instrText>
      </w:r>
      <w:r w:rsidR="007A5644">
        <w:rPr>
          <w:noProof/>
          <w:color w:val="1F497D"/>
        </w:rPr>
        <w:fldChar w:fldCharType="separate"/>
      </w:r>
      <w:r w:rsidR="00D924D5">
        <w:rPr>
          <w:noProof/>
          <w:color w:val="1F497D"/>
        </w:rPr>
        <w:fldChar w:fldCharType="begin"/>
      </w:r>
      <w:r w:rsidR="00D924D5">
        <w:rPr>
          <w:noProof/>
          <w:color w:val="1F497D"/>
        </w:rPr>
        <w:instrText xml:space="preserve"> INCLUDEPICTURE  "cid:image001.jpg@01CE24BC.C1BF62C0" \* MERGEFORMATINET </w:instrText>
      </w:r>
      <w:r w:rsidR="00D924D5">
        <w:rPr>
          <w:noProof/>
          <w:color w:val="1F497D"/>
        </w:rPr>
        <w:fldChar w:fldCharType="separate"/>
      </w:r>
      <w:r w:rsidR="00C604CB">
        <w:rPr>
          <w:noProof/>
          <w:color w:val="1F497D"/>
        </w:rPr>
        <w:fldChar w:fldCharType="begin"/>
      </w:r>
      <w:r w:rsidR="00C604CB">
        <w:rPr>
          <w:noProof/>
          <w:color w:val="1F497D"/>
        </w:rPr>
        <w:instrText xml:space="preserve"> INCLUDEPICTURE  "cid:image001.jpg@01CE24BC.C1BF62C0" \* MERGEFORMATINET </w:instrText>
      </w:r>
      <w:r w:rsidR="00C604CB">
        <w:rPr>
          <w:noProof/>
          <w:color w:val="1F497D"/>
        </w:rPr>
        <w:fldChar w:fldCharType="separate"/>
      </w:r>
      <w:r w:rsidR="00C465B7">
        <w:rPr>
          <w:noProof/>
          <w:color w:val="1F497D"/>
        </w:rPr>
        <w:fldChar w:fldCharType="begin"/>
      </w:r>
      <w:r w:rsidR="00C465B7">
        <w:rPr>
          <w:noProof/>
          <w:color w:val="1F497D"/>
        </w:rPr>
        <w:instrText xml:space="preserve"> INCLUDEPICTURE  "cid:image001.jpg@01CE24BC.C1BF62C0" \* MERGEFORMATINET </w:instrText>
      </w:r>
      <w:r w:rsidR="00C465B7">
        <w:rPr>
          <w:noProof/>
          <w:color w:val="1F497D"/>
        </w:rPr>
        <w:fldChar w:fldCharType="separate"/>
      </w:r>
      <w:r w:rsidR="00AE4E28">
        <w:rPr>
          <w:noProof/>
          <w:color w:val="1F497D"/>
        </w:rPr>
        <w:fldChar w:fldCharType="begin"/>
      </w:r>
      <w:r w:rsidR="00AE4E28">
        <w:rPr>
          <w:noProof/>
          <w:color w:val="1F497D"/>
        </w:rPr>
        <w:instrText xml:space="preserve"> INCLUDEPICTURE  "cid:image001.jpg@01CE24BC.C1BF62C0" \* MERGEFORMATINET </w:instrText>
      </w:r>
      <w:r w:rsidR="00AE4E28">
        <w:rPr>
          <w:noProof/>
          <w:color w:val="1F497D"/>
        </w:rPr>
        <w:fldChar w:fldCharType="separate"/>
      </w:r>
      <w:r w:rsidR="00AE4E28">
        <w:rPr>
          <w:noProof/>
          <w:color w:val="1F497D"/>
        </w:rPr>
        <w:fldChar w:fldCharType="begin"/>
      </w:r>
      <w:r w:rsidR="00AE4E28">
        <w:rPr>
          <w:noProof/>
          <w:color w:val="1F497D"/>
        </w:rPr>
        <w:instrText xml:space="preserve"> INCLUDEPICTURE  "cid:image001.jpg@01CE24BC.C1BF62C0" \* MERGEFORMATINET </w:instrText>
      </w:r>
      <w:r w:rsidR="00AE4E28">
        <w:rPr>
          <w:noProof/>
          <w:color w:val="1F497D"/>
        </w:rPr>
        <w:fldChar w:fldCharType="separate"/>
      </w:r>
      <w:r w:rsidR="00AE4E28">
        <w:rPr>
          <w:noProof/>
          <w:color w:val="1F497D"/>
        </w:rPr>
        <w:fldChar w:fldCharType="begin"/>
      </w:r>
      <w:r w:rsidR="00AE4E28">
        <w:rPr>
          <w:noProof/>
          <w:color w:val="1F497D"/>
        </w:rPr>
        <w:instrText xml:space="preserve"> INCLUDEPICTURE  "cid:image001.jpg@01CE24BC.C1BF62C0" \* MERGEFORMATINET </w:instrText>
      </w:r>
      <w:r w:rsidR="00AE4E28">
        <w:rPr>
          <w:noProof/>
          <w:color w:val="1F497D"/>
        </w:rPr>
        <w:fldChar w:fldCharType="separate"/>
      </w:r>
      <w:r w:rsidR="00D230D1">
        <w:rPr>
          <w:noProof/>
          <w:color w:val="1F497D"/>
        </w:rPr>
        <w:fldChar w:fldCharType="begin"/>
      </w:r>
      <w:r w:rsidR="00D230D1">
        <w:rPr>
          <w:noProof/>
          <w:color w:val="1F497D"/>
        </w:rPr>
        <w:instrText xml:space="preserve"> INCLUDEPICTURE  "cid:image001.jpg@01CE24BC.C1BF62C0" \* MERGEFORMATINET </w:instrText>
      </w:r>
      <w:r w:rsidR="00D230D1">
        <w:rPr>
          <w:noProof/>
          <w:color w:val="1F497D"/>
        </w:rPr>
        <w:fldChar w:fldCharType="separate"/>
      </w:r>
      <w:r w:rsidR="001B1D33">
        <w:rPr>
          <w:noProof/>
          <w:color w:val="1F497D"/>
        </w:rPr>
        <w:fldChar w:fldCharType="begin"/>
      </w:r>
      <w:r w:rsidR="001B1D33">
        <w:rPr>
          <w:noProof/>
          <w:color w:val="1F497D"/>
        </w:rPr>
        <w:instrText xml:space="preserve"> INCLUDEPICTURE  "cid:image001.jpg@01CE24BC.C1BF62C0" \* MERGEFORMATINET </w:instrText>
      </w:r>
      <w:r w:rsidR="001B1D33">
        <w:rPr>
          <w:noProof/>
          <w:color w:val="1F497D"/>
        </w:rPr>
        <w:fldChar w:fldCharType="separate"/>
      </w:r>
      <w:r w:rsidR="001B1D33">
        <w:rPr>
          <w:noProof/>
          <w:color w:val="1F497D"/>
        </w:rPr>
        <w:fldChar w:fldCharType="begin"/>
      </w:r>
      <w:r w:rsidR="001B1D33">
        <w:rPr>
          <w:noProof/>
          <w:color w:val="1F497D"/>
        </w:rPr>
        <w:instrText xml:space="preserve"> INCLUDEPICTURE  "cid:image001.jpg@01CE24BC.C1BF62C0" \* MERGEFORMATINET </w:instrText>
      </w:r>
      <w:r w:rsidR="001B1D33">
        <w:rPr>
          <w:noProof/>
          <w:color w:val="1F497D"/>
        </w:rPr>
        <w:fldChar w:fldCharType="separate"/>
      </w:r>
      <w:r w:rsidR="0052475A">
        <w:rPr>
          <w:noProof/>
          <w:color w:val="1F497D"/>
        </w:rPr>
        <w:fldChar w:fldCharType="begin"/>
      </w:r>
      <w:r w:rsidR="0052475A">
        <w:rPr>
          <w:noProof/>
          <w:color w:val="1F497D"/>
        </w:rPr>
        <w:instrText xml:space="preserve"> </w:instrText>
      </w:r>
      <w:r w:rsidR="0052475A">
        <w:rPr>
          <w:noProof/>
          <w:color w:val="1F497D"/>
        </w:rPr>
        <w:instrText>INCLUDEPICTURE  "cid:image001.jpg@01CE24BC.C1BF62C0" \* MERGEFORMATINET</w:instrText>
      </w:r>
      <w:r w:rsidR="0052475A">
        <w:rPr>
          <w:noProof/>
          <w:color w:val="1F497D"/>
        </w:rPr>
        <w:instrText xml:space="preserve"> </w:instrText>
      </w:r>
      <w:r w:rsidR="0052475A">
        <w:rPr>
          <w:noProof/>
          <w:color w:val="1F497D"/>
        </w:rPr>
        <w:fldChar w:fldCharType="separate"/>
      </w:r>
      <w:r w:rsidR="0052475A">
        <w:rPr>
          <w:noProof/>
          <w:color w:val="1F497D"/>
        </w:rPr>
        <w:pict w14:anchorId="5892E0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3.25pt;height:99pt;visibility:visible">
            <v:imagedata r:id="rId8" r:href="rId9"/>
          </v:shape>
        </w:pict>
      </w:r>
      <w:r w:rsidR="0052475A">
        <w:rPr>
          <w:noProof/>
          <w:color w:val="1F497D"/>
        </w:rPr>
        <w:fldChar w:fldCharType="end"/>
      </w:r>
      <w:r w:rsidR="001B1D33">
        <w:rPr>
          <w:noProof/>
          <w:color w:val="1F497D"/>
        </w:rPr>
        <w:fldChar w:fldCharType="end"/>
      </w:r>
      <w:r w:rsidR="001B1D33">
        <w:rPr>
          <w:noProof/>
          <w:color w:val="1F497D"/>
        </w:rPr>
        <w:fldChar w:fldCharType="end"/>
      </w:r>
      <w:r w:rsidR="00D230D1">
        <w:rPr>
          <w:noProof/>
          <w:color w:val="1F497D"/>
        </w:rPr>
        <w:fldChar w:fldCharType="end"/>
      </w:r>
      <w:r w:rsidR="00AE4E28">
        <w:rPr>
          <w:noProof/>
          <w:color w:val="1F497D"/>
        </w:rPr>
        <w:fldChar w:fldCharType="end"/>
      </w:r>
      <w:r w:rsidR="00AE4E28">
        <w:rPr>
          <w:noProof/>
          <w:color w:val="1F497D"/>
        </w:rPr>
        <w:fldChar w:fldCharType="end"/>
      </w:r>
      <w:r w:rsidR="00AE4E28">
        <w:rPr>
          <w:noProof/>
          <w:color w:val="1F497D"/>
        </w:rPr>
        <w:fldChar w:fldCharType="end"/>
      </w:r>
      <w:r w:rsidR="00C465B7">
        <w:rPr>
          <w:noProof/>
          <w:color w:val="1F497D"/>
        </w:rPr>
        <w:fldChar w:fldCharType="end"/>
      </w:r>
      <w:r w:rsidR="00C604CB">
        <w:rPr>
          <w:noProof/>
          <w:color w:val="1F497D"/>
        </w:rPr>
        <w:fldChar w:fldCharType="end"/>
      </w:r>
      <w:r w:rsidR="00D924D5">
        <w:rPr>
          <w:noProof/>
          <w:color w:val="1F497D"/>
        </w:rPr>
        <w:fldChar w:fldCharType="end"/>
      </w:r>
      <w:r w:rsidR="007A5644">
        <w:rPr>
          <w:noProof/>
          <w:color w:val="1F497D"/>
        </w:rPr>
        <w:fldChar w:fldCharType="end"/>
      </w:r>
      <w:r w:rsidR="00492477">
        <w:rPr>
          <w:noProof/>
          <w:color w:val="1F497D"/>
        </w:rPr>
        <w:fldChar w:fldCharType="end"/>
      </w:r>
      <w:r w:rsidR="00FD7B46">
        <w:rPr>
          <w:noProof/>
          <w:color w:val="1F497D"/>
        </w:rPr>
        <w:fldChar w:fldCharType="end"/>
      </w:r>
      <w:r w:rsidR="00860252">
        <w:rPr>
          <w:noProof/>
          <w:color w:val="1F497D"/>
        </w:rPr>
        <w:fldChar w:fldCharType="end"/>
      </w:r>
      <w:r w:rsidR="00860252">
        <w:rPr>
          <w:noProof/>
          <w:color w:val="1F497D"/>
        </w:rPr>
        <w:fldChar w:fldCharType="end"/>
      </w:r>
      <w:r w:rsidR="0035401B">
        <w:rPr>
          <w:noProof/>
          <w:color w:val="1F497D"/>
        </w:rPr>
        <w:fldChar w:fldCharType="end"/>
      </w:r>
      <w:r w:rsidR="0035401B">
        <w:rPr>
          <w:noProof/>
          <w:color w:val="1F497D"/>
        </w:rPr>
        <w:fldChar w:fldCharType="end"/>
      </w:r>
      <w:r w:rsidR="004A010A">
        <w:rPr>
          <w:noProof/>
          <w:color w:val="1F497D"/>
        </w:rPr>
        <w:fldChar w:fldCharType="end"/>
      </w:r>
      <w:r w:rsidR="00806921">
        <w:rPr>
          <w:noProof/>
          <w:color w:val="1F497D"/>
        </w:rPr>
        <w:fldChar w:fldCharType="end"/>
      </w:r>
      <w:r w:rsidR="00C068B6">
        <w:rPr>
          <w:noProof/>
          <w:color w:val="1F497D"/>
        </w:rPr>
        <w:fldChar w:fldCharType="end"/>
      </w:r>
      <w:r w:rsidR="002919ED">
        <w:rPr>
          <w:noProof/>
          <w:color w:val="1F497D"/>
        </w:rPr>
        <w:fldChar w:fldCharType="end"/>
      </w:r>
      <w:r w:rsidR="004C6D2F">
        <w:rPr>
          <w:noProof/>
          <w:color w:val="1F497D"/>
        </w:rPr>
        <w:fldChar w:fldCharType="end"/>
      </w:r>
      <w:r w:rsidR="0059783F">
        <w:rPr>
          <w:noProof/>
          <w:color w:val="1F497D"/>
        </w:rPr>
        <w:fldChar w:fldCharType="end"/>
      </w:r>
      <w:r w:rsidR="00720401">
        <w:rPr>
          <w:noProof/>
          <w:color w:val="1F497D"/>
        </w:rPr>
        <w:fldChar w:fldCharType="end"/>
      </w:r>
      <w:r>
        <w:rPr>
          <w:noProof/>
          <w:color w:val="1F497D"/>
        </w:rPr>
        <w:fldChar w:fldCharType="end"/>
      </w:r>
    </w:p>
    <w:p w:rsidR="00AA1792" w:rsidRPr="00AE5DAC" w:rsidRDefault="00AA1792" w:rsidP="00F55CD1">
      <w:pPr>
        <w:tabs>
          <w:tab w:val="left" w:pos="720"/>
          <w:tab w:val="left" w:pos="840"/>
        </w:tabs>
        <w:jc w:val="center"/>
        <w:rPr>
          <w:b/>
          <w:color w:val="0000FF"/>
        </w:rPr>
      </w:pPr>
    </w:p>
    <w:p w:rsidR="00AA1792" w:rsidRPr="00AE5DAC" w:rsidRDefault="00AA1792" w:rsidP="00F55CD1">
      <w:pPr>
        <w:tabs>
          <w:tab w:val="left" w:pos="720"/>
          <w:tab w:val="left" w:pos="840"/>
        </w:tabs>
        <w:jc w:val="center"/>
        <w:rPr>
          <w:b/>
          <w:color w:val="0000FF"/>
        </w:rPr>
      </w:pPr>
    </w:p>
    <w:p w:rsidR="00AA1792" w:rsidRPr="00AE5DAC" w:rsidRDefault="00AA1792" w:rsidP="00F55CD1">
      <w:pPr>
        <w:tabs>
          <w:tab w:val="left" w:pos="720"/>
          <w:tab w:val="left" w:pos="840"/>
        </w:tabs>
        <w:jc w:val="center"/>
        <w:rPr>
          <w:b/>
          <w:color w:val="0000FF"/>
        </w:rPr>
      </w:pPr>
    </w:p>
    <w:p w:rsidR="00AA1792" w:rsidRPr="00AE5DAC" w:rsidRDefault="00AA1792" w:rsidP="00F55CD1">
      <w:pPr>
        <w:tabs>
          <w:tab w:val="left" w:pos="720"/>
          <w:tab w:val="left" w:pos="840"/>
        </w:tabs>
        <w:jc w:val="center"/>
        <w:rPr>
          <w:b/>
          <w:color w:val="0000FF"/>
        </w:rPr>
      </w:pPr>
    </w:p>
    <w:p w:rsidR="00AA1792" w:rsidRPr="00AE5DAC" w:rsidRDefault="00AA1792" w:rsidP="00F55CD1">
      <w:pPr>
        <w:tabs>
          <w:tab w:val="left" w:pos="720"/>
          <w:tab w:val="left" w:pos="840"/>
        </w:tabs>
        <w:jc w:val="center"/>
        <w:rPr>
          <w:b/>
          <w:color w:val="000080"/>
          <w:sz w:val="36"/>
        </w:rPr>
      </w:pPr>
      <w:r w:rsidRPr="00AE5DAC">
        <w:rPr>
          <w:rFonts w:ascii="Times New Roman Bold" w:hAnsi="Times New Roman Bold"/>
          <w:b/>
          <w:smallCaps/>
          <w:color w:val="000080"/>
          <w:sz w:val="36"/>
        </w:rPr>
        <w:t xml:space="preserve">Standards Project Liaison Subcommittee </w:t>
      </w:r>
      <w:r w:rsidRPr="00AE5DAC">
        <w:rPr>
          <w:b/>
          <w:color w:val="000080"/>
          <w:sz w:val="36"/>
        </w:rPr>
        <w:br/>
        <w:t xml:space="preserve">(SPLS) </w:t>
      </w:r>
    </w:p>
    <w:p w:rsidR="00AA1792" w:rsidRPr="00AE5DAC" w:rsidRDefault="00AA1792" w:rsidP="00F55CD1">
      <w:pPr>
        <w:tabs>
          <w:tab w:val="left" w:pos="720"/>
          <w:tab w:val="left" w:pos="840"/>
        </w:tabs>
        <w:jc w:val="center"/>
        <w:rPr>
          <w:b/>
          <w:color w:val="0000FF"/>
        </w:rPr>
      </w:pPr>
    </w:p>
    <w:p w:rsidR="00AA1792" w:rsidRPr="00AE5DAC" w:rsidRDefault="00AA1792" w:rsidP="00F55CD1">
      <w:pPr>
        <w:tabs>
          <w:tab w:val="left" w:pos="720"/>
          <w:tab w:val="left" w:pos="840"/>
        </w:tabs>
        <w:jc w:val="center"/>
        <w:rPr>
          <w:b/>
          <w:sz w:val="28"/>
        </w:rPr>
      </w:pPr>
    </w:p>
    <w:p w:rsidR="00AA1792" w:rsidRPr="00AA1792" w:rsidRDefault="00AA1792" w:rsidP="00F55CD1">
      <w:pPr>
        <w:pStyle w:val="Heading7"/>
        <w:tabs>
          <w:tab w:val="left" w:pos="720"/>
        </w:tabs>
        <w:spacing w:before="0" w:after="0"/>
        <w:jc w:val="center"/>
        <w:rPr>
          <w:rFonts w:ascii="Times New Roman Bold" w:eastAsia="Calibri" w:hAnsi="Times New Roman Bold"/>
          <w:b/>
          <w:smallCaps/>
          <w:color w:val="000080"/>
          <w:sz w:val="36"/>
          <w:szCs w:val="22"/>
        </w:rPr>
      </w:pPr>
      <w:r w:rsidRPr="00AA1792">
        <w:rPr>
          <w:rFonts w:ascii="Times New Roman Bold" w:eastAsia="Calibri" w:hAnsi="Times New Roman Bold"/>
          <w:b/>
          <w:smallCaps/>
          <w:color w:val="000080"/>
          <w:sz w:val="36"/>
          <w:szCs w:val="22"/>
        </w:rPr>
        <w:t>MINUTES</w:t>
      </w:r>
    </w:p>
    <w:p w:rsidR="00AA1792" w:rsidRPr="00AE5DAC" w:rsidRDefault="00AA1792" w:rsidP="00F55CD1">
      <w:pPr>
        <w:tabs>
          <w:tab w:val="left" w:pos="720"/>
          <w:tab w:val="left" w:pos="840"/>
        </w:tabs>
        <w:jc w:val="center"/>
        <w:rPr>
          <w:b/>
        </w:rPr>
      </w:pPr>
    </w:p>
    <w:p w:rsidR="00AA1792" w:rsidRPr="00AE5DAC" w:rsidRDefault="00AA1792" w:rsidP="00F55CD1">
      <w:pPr>
        <w:tabs>
          <w:tab w:val="left" w:pos="720"/>
          <w:tab w:val="left" w:pos="840"/>
        </w:tabs>
        <w:jc w:val="center"/>
        <w:rPr>
          <w:b/>
        </w:rPr>
      </w:pPr>
    </w:p>
    <w:p w:rsidR="00AA1792" w:rsidRPr="00AE5DAC" w:rsidRDefault="00AA1792" w:rsidP="00F55CD1">
      <w:pPr>
        <w:tabs>
          <w:tab w:val="left" w:pos="720"/>
          <w:tab w:val="left" w:pos="840"/>
        </w:tabs>
        <w:jc w:val="center"/>
        <w:rPr>
          <w:b/>
        </w:rPr>
      </w:pPr>
    </w:p>
    <w:p w:rsidR="00AA1792" w:rsidRPr="00AE5DAC" w:rsidRDefault="00AA1792" w:rsidP="00F55CD1">
      <w:pPr>
        <w:tabs>
          <w:tab w:val="left" w:pos="720"/>
          <w:tab w:val="left" w:pos="840"/>
        </w:tabs>
        <w:jc w:val="center"/>
        <w:rPr>
          <w:b/>
        </w:rPr>
      </w:pPr>
    </w:p>
    <w:p w:rsidR="00AA1792" w:rsidRPr="00AE5DAC" w:rsidRDefault="00AA1792" w:rsidP="00F55CD1">
      <w:pPr>
        <w:tabs>
          <w:tab w:val="left" w:pos="720"/>
          <w:tab w:val="left" w:pos="840"/>
        </w:tabs>
        <w:jc w:val="center"/>
        <w:rPr>
          <w:b/>
        </w:rPr>
      </w:pPr>
    </w:p>
    <w:p w:rsidR="00AA1792" w:rsidRPr="00AE5DAC" w:rsidRDefault="00AA1792" w:rsidP="00F55CD1">
      <w:pPr>
        <w:tabs>
          <w:tab w:val="left" w:pos="720"/>
          <w:tab w:val="left" w:pos="840"/>
        </w:tabs>
        <w:rPr>
          <w:b/>
        </w:rPr>
      </w:pPr>
    </w:p>
    <w:p w:rsidR="00AA1792" w:rsidRPr="00AE5DAC" w:rsidRDefault="00AA1792" w:rsidP="00F55CD1">
      <w:pPr>
        <w:tabs>
          <w:tab w:val="left" w:pos="720"/>
          <w:tab w:val="left" w:pos="840"/>
        </w:tabs>
        <w:jc w:val="center"/>
        <w:rPr>
          <w:b/>
        </w:rPr>
      </w:pPr>
    </w:p>
    <w:p w:rsidR="00AA1792" w:rsidRPr="00AE5DAC" w:rsidRDefault="00AA1792" w:rsidP="00F55CD1">
      <w:pPr>
        <w:tabs>
          <w:tab w:val="left" w:pos="720"/>
          <w:tab w:val="left" w:pos="840"/>
        </w:tabs>
        <w:jc w:val="center"/>
        <w:rPr>
          <w:b/>
        </w:rPr>
      </w:pPr>
    </w:p>
    <w:p w:rsidR="00AA1792" w:rsidRPr="00AE5DAC" w:rsidRDefault="00AA1792" w:rsidP="00F55CD1">
      <w:pPr>
        <w:tabs>
          <w:tab w:val="left" w:pos="720"/>
          <w:tab w:val="left" w:pos="840"/>
        </w:tabs>
        <w:jc w:val="center"/>
        <w:rPr>
          <w:b/>
        </w:rPr>
      </w:pPr>
    </w:p>
    <w:p w:rsidR="00AA1792" w:rsidRPr="00AE5DAC" w:rsidRDefault="00AA1792" w:rsidP="00F55CD1">
      <w:pPr>
        <w:tabs>
          <w:tab w:val="left" w:pos="720"/>
          <w:tab w:val="left" w:pos="840"/>
        </w:tabs>
        <w:jc w:val="center"/>
        <w:rPr>
          <w:b/>
        </w:rPr>
      </w:pPr>
    </w:p>
    <w:p w:rsidR="00AA1792" w:rsidRPr="00AE5DAC" w:rsidRDefault="00AA1792" w:rsidP="00F55CD1">
      <w:pPr>
        <w:tabs>
          <w:tab w:val="left" w:pos="720"/>
          <w:tab w:val="left" w:pos="840"/>
        </w:tabs>
        <w:jc w:val="center"/>
        <w:rPr>
          <w:b/>
        </w:rPr>
      </w:pPr>
    </w:p>
    <w:p w:rsidR="00AA1792" w:rsidRPr="00AE5DAC" w:rsidRDefault="00AA1792" w:rsidP="00F55CD1">
      <w:pPr>
        <w:tabs>
          <w:tab w:val="left" w:pos="720"/>
          <w:tab w:val="left" w:pos="840"/>
        </w:tabs>
        <w:jc w:val="center"/>
        <w:rPr>
          <w:b/>
        </w:rPr>
      </w:pPr>
    </w:p>
    <w:p w:rsidR="00AA1792" w:rsidRPr="00B54729" w:rsidRDefault="00AA1792" w:rsidP="00F55CD1">
      <w:pPr>
        <w:tabs>
          <w:tab w:val="left" w:pos="720"/>
          <w:tab w:val="left" w:pos="840"/>
        </w:tabs>
        <w:jc w:val="center"/>
        <w:rPr>
          <w:b/>
          <w:sz w:val="28"/>
        </w:rPr>
      </w:pPr>
      <w:r w:rsidRPr="00B54729">
        <w:rPr>
          <w:b/>
          <w:sz w:val="28"/>
        </w:rPr>
        <w:t xml:space="preserve">ASHRAE </w:t>
      </w:r>
      <w:r w:rsidR="00D924D5">
        <w:rPr>
          <w:b/>
          <w:sz w:val="28"/>
        </w:rPr>
        <w:t>Winter</w:t>
      </w:r>
      <w:r w:rsidR="00712820" w:rsidRPr="00B54729">
        <w:rPr>
          <w:b/>
          <w:sz w:val="28"/>
        </w:rPr>
        <w:t xml:space="preserve"> </w:t>
      </w:r>
      <w:r w:rsidRPr="00B54729">
        <w:rPr>
          <w:b/>
          <w:sz w:val="28"/>
        </w:rPr>
        <w:t xml:space="preserve">Meeting </w:t>
      </w:r>
    </w:p>
    <w:p w:rsidR="00AA1792" w:rsidRDefault="00D924D5" w:rsidP="00F55CD1">
      <w:pPr>
        <w:ind w:left="360" w:hanging="360"/>
        <w:jc w:val="center"/>
        <w:rPr>
          <w:b/>
          <w:bCs/>
          <w:color w:val="000000"/>
          <w:sz w:val="28"/>
          <w:szCs w:val="28"/>
        </w:rPr>
      </w:pPr>
      <w:bookmarkStart w:id="0" w:name="_Hlk63675996"/>
      <w:r>
        <w:rPr>
          <w:b/>
          <w:bCs/>
          <w:color w:val="000000"/>
          <w:sz w:val="28"/>
          <w:szCs w:val="28"/>
        </w:rPr>
        <w:t>January</w:t>
      </w:r>
      <w:r w:rsidR="009F1E37">
        <w:rPr>
          <w:b/>
          <w:bCs/>
          <w:color w:val="000000"/>
          <w:sz w:val="28"/>
          <w:szCs w:val="28"/>
        </w:rPr>
        <w:t xml:space="preserve"> 1</w:t>
      </w:r>
      <w:r>
        <w:rPr>
          <w:b/>
          <w:bCs/>
          <w:color w:val="000000"/>
          <w:sz w:val="28"/>
          <w:szCs w:val="28"/>
        </w:rPr>
        <w:t>9</w:t>
      </w:r>
      <w:r w:rsidR="00DF11E1">
        <w:rPr>
          <w:b/>
          <w:bCs/>
          <w:color w:val="000000"/>
          <w:sz w:val="28"/>
          <w:szCs w:val="28"/>
        </w:rPr>
        <w:t xml:space="preserve"> &amp; 23</w:t>
      </w:r>
      <w:r w:rsidR="00746F14" w:rsidRPr="00B54729">
        <w:rPr>
          <w:b/>
          <w:bCs/>
          <w:color w:val="000000"/>
          <w:sz w:val="28"/>
          <w:szCs w:val="28"/>
        </w:rPr>
        <w:t>, 202</w:t>
      </w:r>
      <w:bookmarkEnd w:id="0"/>
      <w:r>
        <w:rPr>
          <w:b/>
          <w:bCs/>
          <w:color w:val="000000"/>
          <w:sz w:val="28"/>
          <w:szCs w:val="28"/>
        </w:rPr>
        <w:t xml:space="preserve">4 </w:t>
      </w:r>
    </w:p>
    <w:p w:rsidR="00D924D5" w:rsidRDefault="00D924D5" w:rsidP="00F55CD1">
      <w:pPr>
        <w:ind w:left="360" w:hanging="360"/>
        <w:jc w:val="center"/>
        <w:rPr>
          <w:b/>
          <w:bCs/>
          <w:color w:val="000000"/>
          <w:sz w:val="28"/>
          <w:szCs w:val="28"/>
        </w:rPr>
      </w:pPr>
    </w:p>
    <w:p w:rsidR="00746F14" w:rsidRPr="00AE5DAC" w:rsidRDefault="00746F14" w:rsidP="00F55CD1">
      <w:pPr>
        <w:ind w:left="360" w:hanging="360"/>
        <w:jc w:val="center"/>
        <w:rPr>
          <w:b/>
          <w:color w:val="000000"/>
          <w:sz w:val="28"/>
          <w:szCs w:val="28"/>
        </w:rPr>
      </w:pPr>
    </w:p>
    <w:p w:rsidR="00AA1792" w:rsidRPr="00AE5DAC" w:rsidRDefault="00AA1792" w:rsidP="00F55CD1">
      <w:pPr>
        <w:autoSpaceDE w:val="0"/>
        <w:autoSpaceDN w:val="0"/>
        <w:adjustRightInd w:val="0"/>
        <w:ind w:hanging="360"/>
        <w:jc w:val="center"/>
        <w:rPr>
          <w:color w:val="0000FF"/>
          <w:spacing w:val="-2"/>
          <w:sz w:val="16"/>
          <w:szCs w:val="16"/>
        </w:rPr>
      </w:pPr>
    </w:p>
    <w:p w:rsidR="008B5CD9" w:rsidRPr="008B5CD9" w:rsidRDefault="00E87DB6" w:rsidP="00F55CD1">
      <w:pPr>
        <w:ind w:left="360" w:hanging="360"/>
        <w:jc w:val="center"/>
        <w:rPr>
          <w:i/>
          <w:color w:val="0000FF"/>
          <w:spacing w:val="-2"/>
          <w:sz w:val="16"/>
          <w:szCs w:val="16"/>
        </w:rPr>
      </w:pPr>
      <w:r>
        <w:rPr>
          <w:i/>
          <w:color w:val="0000FF"/>
          <w:spacing w:val="-2"/>
          <w:sz w:val="16"/>
          <w:szCs w:val="16"/>
        </w:rPr>
        <w:t xml:space="preserve">These are not the official minute until approved </w:t>
      </w:r>
      <w:r w:rsidRPr="008B5CD9">
        <w:rPr>
          <w:i/>
          <w:color w:val="0000FF"/>
          <w:spacing w:val="-2"/>
          <w:sz w:val="16"/>
          <w:szCs w:val="16"/>
        </w:rPr>
        <w:t>by</w:t>
      </w:r>
      <w:r w:rsidR="008B5CD9" w:rsidRPr="008B5CD9">
        <w:rPr>
          <w:i/>
          <w:color w:val="0000FF"/>
          <w:spacing w:val="-2"/>
          <w:sz w:val="16"/>
          <w:szCs w:val="16"/>
        </w:rPr>
        <w:t xml:space="preserve"> </w:t>
      </w:r>
      <w:r w:rsidR="00536D7E">
        <w:rPr>
          <w:i/>
          <w:color w:val="0000FF"/>
          <w:spacing w:val="-2"/>
          <w:sz w:val="16"/>
          <w:szCs w:val="16"/>
        </w:rPr>
        <w:t xml:space="preserve">SPLS </w:t>
      </w:r>
    </w:p>
    <w:p w:rsidR="00746F14" w:rsidRDefault="00746F14" w:rsidP="00F55CD1">
      <w:pPr>
        <w:ind w:left="360" w:hanging="360"/>
        <w:jc w:val="center"/>
        <w:rPr>
          <w:i/>
          <w:color w:val="0000FF"/>
          <w:spacing w:val="-2"/>
          <w:sz w:val="16"/>
          <w:szCs w:val="16"/>
        </w:rPr>
      </w:pPr>
    </w:p>
    <w:p w:rsidR="00746F14" w:rsidRDefault="00746F14" w:rsidP="00F55CD1">
      <w:pPr>
        <w:rPr>
          <w:i/>
          <w:color w:val="0000FF"/>
          <w:spacing w:val="-2"/>
          <w:sz w:val="16"/>
          <w:szCs w:val="16"/>
        </w:rPr>
      </w:pPr>
      <w:r>
        <w:rPr>
          <w:i/>
          <w:color w:val="0000FF"/>
          <w:spacing w:val="-2"/>
          <w:sz w:val="16"/>
          <w:szCs w:val="16"/>
        </w:rPr>
        <w:br w:type="page"/>
      </w:r>
    </w:p>
    <w:p w:rsidR="00746F14" w:rsidRPr="00AE5DAC" w:rsidRDefault="00746F14" w:rsidP="00F55CD1">
      <w:pPr>
        <w:ind w:left="360" w:hanging="360"/>
        <w:jc w:val="center"/>
        <w:rPr>
          <w:i/>
          <w:color w:val="0000FF"/>
          <w:spacing w:val="-2"/>
          <w:sz w:val="16"/>
          <w:szCs w:val="16"/>
        </w:rPr>
        <w:sectPr w:rsidR="00746F14" w:rsidRPr="00AE5DAC" w:rsidSect="00AA1792">
          <w:footerReference w:type="default" r:id="rId10"/>
          <w:type w:val="continuous"/>
          <w:pgSz w:w="12240" w:h="15840" w:code="1"/>
          <w:pgMar w:top="1440" w:right="1440" w:bottom="1440" w:left="1440" w:header="720" w:footer="720" w:gutter="0"/>
          <w:pgNumType w:fmt="lowerRoman" w:start="1"/>
          <w:cols w:space="720"/>
          <w:titlePg/>
          <w:docGrid w:linePitch="360"/>
        </w:sectPr>
      </w:pPr>
    </w:p>
    <w:p w:rsidR="00AA1792" w:rsidRPr="00AE5DAC" w:rsidRDefault="00AA1792" w:rsidP="00F55CD1">
      <w:pPr>
        <w:rPr>
          <w:b/>
          <w:bCs/>
          <w:caps/>
        </w:rPr>
      </w:pPr>
    </w:p>
    <w:p w:rsidR="006C423A" w:rsidRPr="00DE342B" w:rsidRDefault="006C423A" w:rsidP="00D34974">
      <w:pPr>
        <w:pStyle w:val="TOCHeading"/>
      </w:pPr>
      <w:r w:rsidRPr="00DE342B">
        <w:t>Table of Contents</w:t>
      </w:r>
    </w:p>
    <w:p w:rsidR="00C57D06" w:rsidRPr="00DE342B" w:rsidRDefault="00C57D06" w:rsidP="00F55CD1">
      <w:pPr>
        <w:rPr>
          <w:b/>
          <w:bCs/>
        </w:rPr>
      </w:pPr>
    </w:p>
    <w:p w:rsidR="004F16D0" w:rsidRDefault="006C423A" w:rsidP="004F16D0">
      <w:pPr>
        <w:pStyle w:val="TOC1"/>
        <w:rPr>
          <w:rFonts w:asciiTheme="minorHAnsi" w:eastAsiaTheme="minorEastAsia" w:hAnsiTheme="minorHAnsi" w:cstheme="minorBidi"/>
          <w:kern w:val="2"/>
          <w14:ligatures w14:val="standardContextual"/>
        </w:rPr>
      </w:pPr>
      <w:r w:rsidRPr="00DE342B">
        <w:rPr>
          <w:noProof w:val="0"/>
        </w:rPr>
        <w:fldChar w:fldCharType="begin"/>
      </w:r>
      <w:r w:rsidRPr="00DE342B">
        <w:instrText xml:space="preserve"> TOC \o "1-3" \h \z \u </w:instrText>
      </w:r>
      <w:r w:rsidRPr="00DE342B">
        <w:rPr>
          <w:noProof w:val="0"/>
        </w:rPr>
        <w:fldChar w:fldCharType="separate"/>
      </w:r>
      <w:hyperlink w:anchor="_Toc158885432" w:history="1">
        <w:r w:rsidR="004F16D0" w:rsidRPr="004F16D0">
          <w:rPr>
            <w:rStyle w:val="Hyperlink"/>
          </w:rPr>
          <w:t>1</w:t>
        </w:r>
        <w:r w:rsidR="004F16D0" w:rsidRPr="00943949">
          <w:rPr>
            <w:rStyle w:val="Hyperlink"/>
          </w:rPr>
          <w:t>.</w:t>
        </w:r>
        <w:r w:rsidR="004F16D0">
          <w:rPr>
            <w:rFonts w:asciiTheme="minorHAnsi" w:eastAsiaTheme="minorEastAsia" w:hAnsiTheme="minorHAnsi" w:cstheme="minorBidi"/>
            <w:kern w:val="2"/>
            <w14:ligatures w14:val="standardContextual"/>
          </w:rPr>
          <w:tab/>
        </w:r>
        <w:r w:rsidR="004F16D0" w:rsidRPr="004F16D0">
          <w:rPr>
            <w:rStyle w:val="Hyperlink"/>
          </w:rPr>
          <w:t>Introductions and Review of Agenda</w:t>
        </w:r>
        <w:r w:rsidR="004F16D0">
          <w:rPr>
            <w:webHidden/>
          </w:rPr>
          <w:tab/>
        </w:r>
        <w:r w:rsidR="004F16D0">
          <w:rPr>
            <w:webHidden/>
          </w:rPr>
          <w:fldChar w:fldCharType="begin"/>
        </w:r>
        <w:r w:rsidR="004F16D0">
          <w:rPr>
            <w:webHidden/>
          </w:rPr>
          <w:instrText xml:space="preserve"> PAGEREF _Toc158885432 \h </w:instrText>
        </w:r>
        <w:r w:rsidR="004F16D0">
          <w:rPr>
            <w:webHidden/>
          </w:rPr>
        </w:r>
        <w:r w:rsidR="004F16D0">
          <w:rPr>
            <w:webHidden/>
          </w:rPr>
          <w:fldChar w:fldCharType="separate"/>
        </w:r>
        <w:r w:rsidR="004F16D0">
          <w:rPr>
            <w:webHidden/>
          </w:rPr>
          <w:t>4</w:t>
        </w:r>
        <w:r w:rsidR="004F16D0">
          <w:rPr>
            <w:webHidden/>
          </w:rPr>
          <w:fldChar w:fldCharType="end"/>
        </w:r>
      </w:hyperlink>
    </w:p>
    <w:p w:rsidR="004F16D0" w:rsidRDefault="0052475A" w:rsidP="004F16D0">
      <w:pPr>
        <w:pStyle w:val="TOC1"/>
        <w:rPr>
          <w:rFonts w:asciiTheme="minorHAnsi" w:eastAsiaTheme="minorEastAsia" w:hAnsiTheme="minorHAnsi" w:cstheme="minorBidi"/>
          <w:kern w:val="2"/>
          <w14:ligatures w14:val="standardContextual"/>
        </w:rPr>
      </w:pPr>
      <w:hyperlink w:anchor="_Toc158885433" w:history="1">
        <w:r w:rsidR="004F16D0" w:rsidRPr="00943949">
          <w:rPr>
            <w:rStyle w:val="Hyperlink"/>
          </w:rPr>
          <w:t>2.</w:t>
        </w:r>
        <w:r w:rsidR="004F16D0">
          <w:rPr>
            <w:rFonts w:asciiTheme="minorHAnsi" w:eastAsiaTheme="minorEastAsia" w:hAnsiTheme="minorHAnsi" w:cstheme="minorBidi"/>
            <w:kern w:val="2"/>
            <w14:ligatures w14:val="standardContextual"/>
          </w:rPr>
          <w:tab/>
        </w:r>
        <w:r w:rsidR="004F16D0" w:rsidRPr="00943949">
          <w:rPr>
            <w:rStyle w:val="Hyperlink"/>
          </w:rPr>
          <w:t>Standards Achievement Award</w:t>
        </w:r>
        <w:r w:rsidR="004F16D0">
          <w:rPr>
            <w:webHidden/>
          </w:rPr>
          <w:tab/>
        </w:r>
        <w:r w:rsidR="004F16D0">
          <w:rPr>
            <w:webHidden/>
          </w:rPr>
          <w:fldChar w:fldCharType="begin"/>
        </w:r>
        <w:r w:rsidR="004F16D0">
          <w:rPr>
            <w:webHidden/>
          </w:rPr>
          <w:instrText xml:space="preserve"> PAGEREF _Toc158885433 \h </w:instrText>
        </w:r>
        <w:r w:rsidR="004F16D0">
          <w:rPr>
            <w:webHidden/>
          </w:rPr>
        </w:r>
        <w:r w:rsidR="004F16D0">
          <w:rPr>
            <w:webHidden/>
          </w:rPr>
          <w:fldChar w:fldCharType="separate"/>
        </w:r>
        <w:r w:rsidR="004F16D0">
          <w:rPr>
            <w:webHidden/>
          </w:rPr>
          <w:t>4</w:t>
        </w:r>
        <w:r w:rsidR="004F16D0">
          <w:rPr>
            <w:webHidden/>
          </w:rPr>
          <w:fldChar w:fldCharType="end"/>
        </w:r>
      </w:hyperlink>
    </w:p>
    <w:p w:rsidR="004F16D0" w:rsidRPr="004F16D0" w:rsidRDefault="0052475A" w:rsidP="004F16D0">
      <w:pPr>
        <w:pStyle w:val="TOC1"/>
        <w:rPr>
          <w:rFonts w:asciiTheme="minorHAnsi" w:eastAsiaTheme="minorEastAsia" w:hAnsiTheme="minorHAnsi" w:cstheme="minorBidi"/>
          <w:kern w:val="2"/>
          <w14:ligatures w14:val="standardContextual"/>
        </w:rPr>
      </w:pPr>
      <w:hyperlink w:anchor="_Toc158885434" w:history="1">
        <w:r w:rsidR="004F16D0" w:rsidRPr="004F16D0">
          <w:rPr>
            <w:rStyle w:val="Hyperlink"/>
          </w:rPr>
          <w:t>3.</w:t>
        </w:r>
        <w:r w:rsidR="004F16D0" w:rsidRPr="004F16D0">
          <w:rPr>
            <w:rFonts w:asciiTheme="minorHAnsi" w:eastAsiaTheme="minorEastAsia" w:hAnsiTheme="minorHAnsi" w:cstheme="minorBidi"/>
            <w:kern w:val="2"/>
            <w14:ligatures w14:val="standardContextual"/>
          </w:rPr>
          <w:tab/>
        </w:r>
        <w:r w:rsidR="004F16D0" w:rsidRPr="004F16D0">
          <w:rPr>
            <w:rStyle w:val="Hyperlink"/>
          </w:rPr>
          <w:t>Minutes</w:t>
        </w:r>
        <w:r w:rsidR="004F16D0" w:rsidRPr="004F16D0">
          <w:rPr>
            <w:webHidden/>
          </w:rPr>
          <w:tab/>
        </w:r>
        <w:r w:rsidR="004F16D0" w:rsidRPr="004F16D0">
          <w:rPr>
            <w:webHidden/>
          </w:rPr>
          <w:fldChar w:fldCharType="begin"/>
        </w:r>
        <w:r w:rsidR="004F16D0" w:rsidRPr="004F16D0">
          <w:rPr>
            <w:webHidden/>
          </w:rPr>
          <w:instrText xml:space="preserve"> PAGEREF _Toc158885434 \h </w:instrText>
        </w:r>
        <w:r w:rsidR="004F16D0" w:rsidRPr="004F16D0">
          <w:rPr>
            <w:webHidden/>
          </w:rPr>
        </w:r>
        <w:r w:rsidR="004F16D0" w:rsidRPr="004F16D0">
          <w:rPr>
            <w:webHidden/>
          </w:rPr>
          <w:fldChar w:fldCharType="separate"/>
        </w:r>
        <w:r w:rsidR="004F16D0" w:rsidRPr="004F16D0">
          <w:rPr>
            <w:webHidden/>
          </w:rPr>
          <w:t>4</w:t>
        </w:r>
        <w:r w:rsidR="004F16D0" w:rsidRPr="004F16D0">
          <w:rPr>
            <w:webHidden/>
          </w:rPr>
          <w:fldChar w:fldCharType="end"/>
        </w:r>
      </w:hyperlink>
    </w:p>
    <w:p w:rsidR="004F16D0" w:rsidRDefault="0052475A" w:rsidP="004F16D0">
      <w:pPr>
        <w:pStyle w:val="TOC1"/>
        <w:rPr>
          <w:rFonts w:asciiTheme="minorHAnsi" w:eastAsiaTheme="minorEastAsia" w:hAnsiTheme="minorHAnsi" w:cstheme="minorBidi"/>
          <w:kern w:val="2"/>
          <w14:ligatures w14:val="standardContextual"/>
        </w:rPr>
      </w:pPr>
      <w:hyperlink w:anchor="_Toc158885435" w:history="1">
        <w:r w:rsidR="004F16D0" w:rsidRPr="00943949">
          <w:rPr>
            <w:rStyle w:val="Hyperlink"/>
          </w:rPr>
          <w:t>4.</w:t>
        </w:r>
        <w:r w:rsidR="004F16D0">
          <w:rPr>
            <w:rFonts w:asciiTheme="minorHAnsi" w:eastAsiaTheme="minorEastAsia" w:hAnsiTheme="minorHAnsi" w:cstheme="minorBidi"/>
            <w:kern w:val="2"/>
            <w14:ligatures w14:val="standardContextual"/>
          </w:rPr>
          <w:tab/>
        </w:r>
        <w:r w:rsidR="004F16D0" w:rsidRPr="00943949">
          <w:rPr>
            <w:rStyle w:val="Hyperlink"/>
          </w:rPr>
          <w:t>Action Items</w:t>
        </w:r>
        <w:r w:rsidR="004F16D0">
          <w:rPr>
            <w:webHidden/>
          </w:rPr>
          <w:tab/>
        </w:r>
        <w:r w:rsidR="004F16D0">
          <w:rPr>
            <w:webHidden/>
          </w:rPr>
          <w:fldChar w:fldCharType="begin"/>
        </w:r>
        <w:r w:rsidR="004F16D0">
          <w:rPr>
            <w:webHidden/>
          </w:rPr>
          <w:instrText xml:space="preserve"> PAGEREF _Toc158885435 \h </w:instrText>
        </w:r>
        <w:r w:rsidR="004F16D0">
          <w:rPr>
            <w:webHidden/>
          </w:rPr>
        </w:r>
        <w:r w:rsidR="004F16D0">
          <w:rPr>
            <w:webHidden/>
          </w:rPr>
          <w:fldChar w:fldCharType="separate"/>
        </w:r>
        <w:r w:rsidR="004F16D0">
          <w:rPr>
            <w:webHidden/>
          </w:rPr>
          <w:t>5</w:t>
        </w:r>
        <w:r w:rsidR="004F16D0">
          <w:rPr>
            <w:webHidden/>
          </w:rPr>
          <w:fldChar w:fldCharType="end"/>
        </w:r>
      </w:hyperlink>
    </w:p>
    <w:p w:rsidR="004F16D0" w:rsidRDefault="0052475A" w:rsidP="004F16D0">
      <w:pPr>
        <w:pStyle w:val="TOC1"/>
        <w:rPr>
          <w:rFonts w:asciiTheme="minorHAnsi" w:eastAsiaTheme="minorEastAsia" w:hAnsiTheme="minorHAnsi" w:cstheme="minorBidi"/>
          <w:kern w:val="2"/>
          <w14:ligatures w14:val="standardContextual"/>
        </w:rPr>
      </w:pPr>
      <w:hyperlink w:anchor="_Toc158885436" w:history="1">
        <w:r w:rsidR="004F16D0" w:rsidRPr="00943949">
          <w:rPr>
            <w:rStyle w:val="Hyperlink"/>
          </w:rPr>
          <w:t>5.</w:t>
        </w:r>
        <w:r w:rsidR="004F16D0">
          <w:rPr>
            <w:rFonts w:asciiTheme="minorHAnsi" w:eastAsiaTheme="minorEastAsia" w:hAnsiTheme="minorHAnsi" w:cstheme="minorBidi"/>
            <w:kern w:val="2"/>
            <w14:ligatures w14:val="standardContextual"/>
          </w:rPr>
          <w:tab/>
        </w:r>
        <w:r w:rsidR="004F16D0" w:rsidRPr="00943949">
          <w:rPr>
            <w:rStyle w:val="Hyperlink"/>
          </w:rPr>
          <w:t>Proposed TPS Changes</w:t>
        </w:r>
        <w:r w:rsidR="004F16D0">
          <w:rPr>
            <w:webHidden/>
          </w:rPr>
          <w:tab/>
        </w:r>
        <w:r w:rsidR="004F16D0">
          <w:rPr>
            <w:webHidden/>
          </w:rPr>
          <w:fldChar w:fldCharType="begin"/>
        </w:r>
        <w:r w:rsidR="004F16D0">
          <w:rPr>
            <w:webHidden/>
          </w:rPr>
          <w:instrText xml:space="preserve"> PAGEREF _Toc158885436 \h </w:instrText>
        </w:r>
        <w:r w:rsidR="004F16D0">
          <w:rPr>
            <w:webHidden/>
          </w:rPr>
        </w:r>
        <w:r w:rsidR="004F16D0">
          <w:rPr>
            <w:webHidden/>
          </w:rPr>
          <w:fldChar w:fldCharType="separate"/>
        </w:r>
        <w:r w:rsidR="004F16D0">
          <w:rPr>
            <w:webHidden/>
          </w:rPr>
          <w:t>5</w:t>
        </w:r>
        <w:r w:rsidR="004F16D0">
          <w:rPr>
            <w:webHidden/>
          </w:rPr>
          <w:fldChar w:fldCharType="end"/>
        </w:r>
      </w:hyperlink>
    </w:p>
    <w:p w:rsidR="004F16D0" w:rsidRDefault="0052475A" w:rsidP="004F16D0">
      <w:pPr>
        <w:pStyle w:val="TOC1"/>
        <w:rPr>
          <w:rFonts w:asciiTheme="minorHAnsi" w:eastAsiaTheme="minorEastAsia" w:hAnsiTheme="minorHAnsi" w:cstheme="minorBidi"/>
          <w:kern w:val="2"/>
          <w14:ligatures w14:val="standardContextual"/>
        </w:rPr>
      </w:pPr>
      <w:hyperlink w:anchor="_Toc158885437" w:history="1">
        <w:r w:rsidR="004F16D0" w:rsidRPr="00943949">
          <w:rPr>
            <w:rStyle w:val="Hyperlink"/>
          </w:rPr>
          <w:t>6.</w:t>
        </w:r>
        <w:r w:rsidR="004F16D0">
          <w:rPr>
            <w:rFonts w:asciiTheme="minorHAnsi" w:eastAsiaTheme="minorEastAsia" w:hAnsiTheme="minorHAnsi" w:cstheme="minorBidi"/>
            <w:kern w:val="2"/>
            <w14:ligatures w14:val="standardContextual"/>
          </w:rPr>
          <w:tab/>
        </w:r>
        <w:r w:rsidR="004F16D0" w:rsidRPr="00943949">
          <w:rPr>
            <w:rStyle w:val="Hyperlink"/>
          </w:rPr>
          <w:t>Public Review Drafts</w:t>
        </w:r>
        <w:r w:rsidR="004F16D0">
          <w:rPr>
            <w:webHidden/>
          </w:rPr>
          <w:tab/>
        </w:r>
        <w:r w:rsidR="004F16D0">
          <w:rPr>
            <w:webHidden/>
          </w:rPr>
          <w:fldChar w:fldCharType="begin"/>
        </w:r>
        <w:r w:rsidR="004F16D0">
          <w:rPr>
            <w:webHidden/>
          </w:rPr>
          <w:instrText xml:space="preserve"> PAGEREF _Toc158885437 \h </w:instrText>
        </w:r>
        <w:r w:rsidR="004F16D0">
          <w:rPr>
            <w:webHidden/>
          </w:rPr>
        </w:r>
        <w:r w:rsidR="004F16D0">
          <w:rPr>
            <w:webHidden/>
          </w:rPr>
          <w:fldChar w:fldCharType="separate"/>
        </w:r>
        <w:r w:rsidR="004F16D0">
          <w:rPr>
            <w:webHidden/>
          </w:rPr>
          <w:t>5</w:t>
        </w:r>
        <w:r w:rsidR="004F16D0">
          <w:rPr>
            <w:webHidden/>
          </w:rPr>
          <w:fldChar w:fldCharType="end"/>
        </w:r>
      </w:hyperlink>
    </w:p>
    <w:p w:rsidR="004F16D0" w:rsidRDefault="0052475A" w:rsidP="004F16D0">
      <w:pPr>
        <w:pStyle w:val="TOC1"/>
        <w:rPr>
          <w:rFonts w:asciiTheme="minorHAnsi" w:eastAsiaTheme="minorEastAsia" w:hAnsiTheme="minorHAnsi" w:cstheme="minorBidi"/>
          <w:kern w:val="2"/>
          <w14:ligatures w14:val="standardContextual"/>
        </w:rPr>
      </w:pPr>
      <w:hyperlink w:anchor="_Toc158885438" w:history="1">
        <w:r w:rsidR="004F16D0" w:rsidRPr="00943949">
          <w:rPr>
            <w:rStyle w:val="Hyperlink"/>
          </w:rPr>
          <w:t>7.</w:t>
        </w:r>
        <w:r w:rsidR="004F16D0">
          <w:rPr>
            <w:rFonts w:asciiTheme="minorHAnsi" w:eastAsiaTheme="minorEastAsia" w:hAnsiTheme="minorHAnsi" w:cstheme="minorBidi"/>
            <w:kern w:val="2"/>
            <w14:ligatures w14:val="standardContextual"/>
          </w:rPr>
          <w:tab/>
        </w:r>
        <w:r w:rsidR="004F16D0" w:rsidRPr="00943949">
          <w:rPr>
            <w:rStyle w:val="Hyperlink"/>
          </w:rPr>
          <w:t>Membership</w:t>
        </w:r>
        <w:r w:rsidR="004F16D0">
          <w:rPr>
            <w:webHidden/>
          </w:rPr>
          <w:tab/>
        </w:r>
        <w:r w:rsidR="004F16D0">
          <w:rPr>
            <w:webHidden/>
          </w:rPr>
          <w:fldChar w:fldCharType="begin"/>
        </w:r>
        <w:r w:rsidR="004F16D0">
          <w:rPr>
            <w:webHidden/>
          </w:rPr>
          <w:instrText xml:space="preserve"> PAGEREF _Toc158885438 \h </w:instrText>
        </w:r>
        <w:r w:rsidR="004F16D0">
          <w:rPr>
            <w:webHidden/>
          </w:rPr>
        </w:r>
        <w:r w:rsidR="004F16D0">
          <w:rPr>
            <w:webHidden/>
          </w:rPr>
          <w:fldChar w:fldCharType="separate"/>
        </w:r>
        <w:r w:rsidR="004F16D0">
          <w:rPr>
            <w:webHidden/>
          </w:rPr>
          <w:t>6</w:t>
        </w:r>
        <w:r w:rsidR="004F16D0">
          <w:rPr>
            <w:webHidden/>
          </w:rPr>
          <w:fldChar w:fldCharType="end"/>
        </w:r>
      </w:hyperlink>
    </w:p>
    <w:p w:rsidR="004F16D0" w:rsidRDefault="0052475A" w:rsidP="004F16D0">
      <w:pPr>
        <w:pStyle w:val="TOC1"/>
        <w:rPr>
          <w:rFonts w:asciiTheme="minorHAnsi" w:eastAsiaTheme="minorEastAsia" w:hAnsiTheme="minorHAnsi" w:cstheme="minorBidi"/>
          <w:kern w:val="2"/>
          <w14:ligatures w14:val="standardContextual"/>
        </w:rPr>
      </w:pPr>
      <w:hyperlink w:anchor="_Toc158885439" w:history="1">
        <w:r w:rsidR="004F16D0" w:rsidRPr="00943949">
          <w:rPr>
            <w:rStyle w:val="Hyperlink"/>
          </w:rPr>
          <w:t>8.</w:t>
        </w:r>
        <w:r w:rsidR="004F16D0">
          <w:rPr>
            <w:rFonts w:asciiTheme="minorHAnsi" w:eastAsiaTheme="minorEastAsia" w:hAnsiTheme="minorHAnsi" w:cstheme="minorBidi"/>
            <w:kern w:val="2"/>
            <w14:ligatures w14:val="standardContextual"/>
          </w:rPr>
          <w:tab/>
        </w:r>
        <w:r w:rsidR="004F16D0" w:rsidRPr="00943949">
          <w:rPr>
            <w:rStyle w:val="Hyperlink"/>
          </w:rPr>
          <w:t>New Business</w:t>
        </w:r>
        <w:r w:rsidR="004F16D0">
          <w:rPr>
            <w:webHidden/>
          </w:rPr>
          <w:tab/>
        </w:r>
        <w:r w:rsidR="004F16D0">
          <w:rPr>
            <w:webHidden/>
          </w:rPr>
          <w:fldChar w:fldCharType="begin"/>
        </w:r>
        <w:r w:rsidR="004F16D0">
          <w:rPr>
            <w:webHidden/>
          </w:rPr>
          <w:instrText xml:space="preserve"> PAGEREF _Toc158885439 \h </w:instrText>
        </w:r>
        <w:r w:rsidR="004F16D0">
          <w:rPr>
            <w:webHidden/>
          </w:rPr>
        </w:r>
        <w:r w:rsidR="004F16D0">
          <w:rPr>
            <w:webHidden/>
          </w:rPr>
          <w:fldChar w:fldCharType="separate"/>
        </w:r>
        <w:r w:rsidR="004F16D0">
          <w:rPr>
            <w:webHidden/>
          </w:rPr>
          <w:t>8</w:t>
        </w:r>
        <w:r w:rsidR="004F16D0">
          <w:rPr>
            <w:webHidden/>
          </w:rPr>
          <w:fldChar w:fldCharType="end"/>
        </w:r>
      </w:hyperlink>
    </w:p>
    <w:p w:rsidR="004F16D0" w:rsidRDefault="0052475A" w:rsidP="004F16D0">
      <w:pPr>
        <w:pStyle w:val="TOC1"/>
        <w:rPr>
          <w:rFonts w:asciiTheme="minorHAnsi" w:eastAsiaTheme="minorEastAsia" w:hAnsiTheme="minorHAnsi" w:cstheme="minorBidi"/>
          <w:kern w:val="2"/>
          <w14:ligatures w14:val="standardContextual"/>
        </w:rPr>
      </w:pPr>
      <w:hyperlink w:anchor="_Toc158885440" w:history="1">
        <w:r w:rsidR="004F16D0" w:rsidRPr="00943949">
          <w:rPr>
            <w:rStyle w:val="Hyperlink"/>
          </w:rPr>
          <w:t>9.</w:t>
        </w:r>
        <w:r w:rsidR="004F16D0">
          <w:rPr>
            <w:rFonts w:asciiTheme="minorHAnsi" w:eastAsiaTheme="minorEastAsia" w:hAnsiTheme="minorHAnsi" w:cstheme="minorBidi"/>
            <w:kern w:val="2"/>
            <w14:ligatures w14:val="standardContextual"/>
          </w:rPr>
          <w:tab/>
        </w:r>
        <w:r w:rsidR="004F16D0" w:rsidRPr="00943949">
          <w:rPr>
            <w:rStyle w:val="Hyperlink"/>
          </w:rPr>
          <w:t>Liaison Reports</w:t>
        </w:r>
        <w:r w:rsidR="004F16D0">
          <w:rPr>
            <w:webHidden/>
          </w:rPr>
          <w:tab/>
        </w:r>
        <w:r w:rsidR="004F16D0">
          <w:rPr>
            <w:webHidden/>
          </w:rPr>
          <w:fldChar w:fldCharType="begin"/>
        </w:r>
        <w:r w:rsidR="004F16D0">
          <w:rPr>
            <w:webHidden/>
          </w:rPr>
          <w:instrText xml:space="preserve"> PAGEREF _Toc158885440 \h </w:instrText>
        </w:r>
        <w:r w:rsidR="004F16D0">
          <w:rPr>
            <w:webHidden/>
          </w:rPr>
        </w:r>
        <w:r w:rsidR="004F16D0">
          <w:rPr>
            <w:webHidden/>
          </w:rPr>
          <w:fldChar w:fldCharType="separate"/>
        </w:r>
        <w:r w:rsidR="004F16D0">
          <w:rPr>
            <w:webHidden/>
          </w:rPr>
          <w:t>8</w:t>
        </w:r>
        <w:r w:rsidR="004F16D0">
          <w:rPr>
            <w:webHidden/>
          </w:rPr>
          <w:fldChar w:fldCharType="end"/>
        </w:r>
      </w:hyperlink>
    </w:p>
    <w:p w:rsidR="004F16D0" w:rsidRDefault="0052475A" w:rsidP="004F16D0">
      <w:pPr>
        <w:pStyle w:val="TOC1"/>
        <w:rPr>
          <w:rFonts w:asciiTheme="minorHAnsi" w:eastAsiaTheme="minorEastAsia" w:hAnsiTheme="minorHAnsi" w:cstheme="minorBidi"/>
          <w:kern w:val="2"/>
          <w14:ligatures w14:val="standardContextual"/>
        </w:rPr>
      </w:pPr>
      <w:hyperlink w:anchor="_Toc158885441" w:history="1">
        <w:r w:rsidR="004F16D0" w:rsidRPr="00943949">
          <w:rPr>
            <w:rStyle w:val="Hyperlink"/>
          </w:rPr>
          <w:t>10.</w:t>
        </w:r>
        <w:r w:rsidR="004F16D0">
          <w:rPr>
            <w:rFonts w:asciiTheme="minorHAnsi" w:eastAsiaTheme="minorEastAsia" w:hAnsiTheme="minorHAnsi" w:cstheme="minorBidi"/>
            <w:kern w:val="2"/>
            <w14:ligatures w14:val="standardContextual"/>
          </w:rPr>
          <w:tab/>
        </w:r>
        <w:r w:rsidR="004F16D0" w:rsidRPr="00943949">
          <w:rPr>
            <w:rStyle w:val="Hyperlink"/>
          </w:rPr>
          <w:t>Next Meeting/Closing Items</w:t>
        </w:r>
        <w:r w:rsidR="004F16D0">
          <w:rPr>
            <w:webHidden/>
          </w:rPr>
          <w:tab/>
        </w:r>
        <w:r w:rsidR="004F16D0">
          <w:rPr>
            <w:webHidden/>
          </w:rPr>
          <w:fldChar w:fldCharType="begin"/>
        </w:r>
        <w:r w:rsidR="004F16D0">
          <w:rPr>
            <w:webHidden/>
          </w:rPr>
          <w:instrText xml:space="preserve"> PAGEREF _Toc158885441 \h </w:instrText>
        </w:r>
        <w:r w:rsidR="004F16D0">
          <w:rPr>
            <w:webHidden/>
          </w:rPr>
        </w:r>
        <w:r w:rsidR="004F16D0">
          <w:rPr>
            <w:webHidden/>
          </w:rPr>
          <w:fldChar w:fldCharType="separate"/>
        </w:r>
        <w:r w:rsidR="004F16D0">
          <w:rPr>
            <w:webHidden/>
          </w:rPr>
          <w:t>8</w:t>
        </w:r>
        <w:r w:rsidR="004F16D0">
          <w:rPr>
            <w:webHidden/>
          </w:rPr>
          <w:fldChar w:fldCharType="end"/>
        </w:r>
      </w:hyperlink>
    </w:p>
    <w:p w:rsidR="004F16D0" w:rsidRDefault="0052475A" w:rsidP="004F16D0">
      <w:pPr>
        <w:pStyle w:val="TOC1"/>
        <w:rPr>
          <w:rFonts w:asciiTheme="minorHAnsi" w:eastAsiaTheme="minorEastAsia" w:hAnsiTheme="minorHAnsi" w:cstheme="minorBidi"/>
          <w:kern w:val="2"/>
          <w14:ligatures w14:val="standardContextual"/>
        </w:rPr>
      </w:pPr>
      <w:hyperlink w:anchor="_Toc158885442" w:history="1">
        <w:r w:rsidR="004F16D0" w:rsidRPr="00943949">
          <w:rPr>
            <w:rStyle w:val="Hyperlink"/>
          </w:rPr>
          <w:t>11.</w:t>
        </w:r>
        <w:r w:rsidR="004F16D0">
          <w:rPr>
            <w:rFonts w:asciiTheme="minorHAnsi" w:eastAsiaTheme="minorEastAsia" w:hAnsiTheme="minorHAnsi" w:cstheme="minorBidi"/>
            <w:kern w:val="2"/>
            <w14:ligatures w14:val="standardContextual"/>
          </w:rPr>
          <w:tab/>
        </w:r>
        <w:r w:rsidR="004F16D0" w:rsidRPr="00943949">
          <w:rPr>
            <w:rStyle w:val="Hyperlink"/>
          </w:rPr>
          <w:t>Adjournment</w:t>
        </w:r>
        <w:r w:rsidR="004F16D0">
          <w:rPr>
            <w:webHidden/>
          </w:rPr>
          <w:tab/>
        </w:r>
        <w:r w:rsidR="004F16D0">
          <w:rPr>
            <w:webHidden/>
          </w:rPr>
          <w:fldChar w:fldCharType="begin"/>
        </w:r>
        <w:r w:rsidR="004F16D0">
          <w:rPr>
            <w:webHidden/>
          </w:rPr>
          <w:instrText xml:space="preserve"> PAGEREF _Toc158885442 \h </w:instrText>
        </w:r>
        <w:r w:rsidR="004F16D0">
          <w:rPr>
            <w:webHidden/>
          </w:rPr>
        </w:r>
        <w:r w:rsidR="004F16D0">
          <w:rPr>
            <w:webHidden/>
          </w:rPr>
          <w:fldChar w:fldCharType="separate"/>
        </w:r>
        <w:r w:rsidR="004F16D0">
          <w:rPr>
            <w:webHidden/>
          </w:rPr>
          <w:t>9</w:t>
        </w:r>
        <w:r w:rsidR="004F16D0">
          <w:rPr>
            <w:webHidden/>
          </w:rPr>
          <w:fldChar w:fldCharType="end"/>
        </w:r>
      </w:hyperlink>
    </w:p>
    <w:p w:rsidR="004F16D0" w:rsidRDefault="0052475A" w:rsidP="004F16D0">
      <w:pPr>
        <w:pStyle w:val="TOC1"/>
        <w:rPr>
          <w:rFonts w:asciiTheme="minorHAnsi" w:eastAsiaTheme="minorEastAsia" w:hAnsiTheme="minorHAnsi" w:cstheme="minorBidi"/>
          <w:kern w:val="2"/>
          <w14:ligatures w14:val="standardContextual"/>
        </w:rPr>
      </w:pPr>
      <w:hyperlink w:anchor="_Toc158885443" w:history="1">
        <w:r w:rsidR="004F16D0" w:rsidRPr="00943949">
          <w:rPr>
            <w:rStyle w:val="Hyperlink"/>
          </w:rPr>
          <w:t>12.</w:t>
        </w:r>
        <w:r w:rsidR="004F16D0">
          <w:rPr>
            <w:rFonts w:asciiTheme="minorHAnsi" w:eastAsiaTheme="minorEastAsia" w:hAnsiTheme="minorHAnsi" w:cstheme="minorBidi"/>
            <w:kern w:val="2"/>
            <w14:ligatures w14:val="standardContextual"/>
          </w:rPr>
          <w:tab/>
        </w:r>
        <w:r w:rsidR="004F16D0" w:rsidRPr="00943949">
          <w:rPr>
            <w:rStyle w:val="Hyperlink"/>
          </w:rPr>
          <w:t>Attachments</w:t>
        </w:r>
        <w:r w:rsidR="004F16D0">
          <w:rPr>
            <w:webHidden/>
          </w:rPr>
          <w:tab/>
        </w:r>
        <w:r w:rsidR="004F16D0">
          <w:rPr>
            <w:webHidden/>
          </w:rPr>
          <w:fldChar w:fldCharType="begin"/>
        </w:r>
        <w:r w:rsidR="004F16D0">
          <w:rPr>
            <w:webHidden/>
          </w:rPr>
          <w:instrText xml:space="preserve"> PAGEREF _Toc158885443 \h </w:instrText>
        </w:r>
        <w:r w:rsidR="004F16D0">
          <w:rPr>
            <w:webHidden/>
          </w:rPr>
        </w:r>
        <w:r w:rsidR="004F16D0">
          <w:rPr>
            <w:webHidden/>
          </w:rPr>
          <w:fldChar w:fldCharType="separate"/>
        </w:r>
        <w:r w:rsidR="004F16D0">
          <w:rPr>
            <w:webHidden/>
          </w:rPr>
          <w:t>9</w:t>
        </w:r>
        <w:r w:rsidR="004F16D0">
          <w:rPr>
            <w:webHidden/>
          </w:rPr>
          <w:fldChar w:fldCharType="end"/>
        </w:r>
      </w:hyperlink>
    </w:p>
    <w:p w:rsidR="006C423A" w:rsidRDefault="006C423A" w:rsidP="00F55CD1">
      <w:pPr>
        <w:spacing w:line="360" w:lineRule="auto"/>
      </w:pPr>
      <w:r w:rsidRPr="00DE342B">
        <w:rPr>
          <w:b/>
          <w:bCs/>
          <w:noProof/>
        </w:rPr>
        <w:fldChar w:fldCharType="end"/>
      </w:r>
    </w:p>
    <w:p w:rsidR="00BA141B" w:rsidRPr="00BA141B" w:rsidRDefault="003B0F54" w:rsidP="00F55CD1">
      <w:pPr>
        <w:tabs>
          <w:tab w:val="left" w:pos="720"/>
        </w:tabs>
        <w:spacing w:line="360" w:lineRule="auto"/>
        <w:jc w:val="center"/>
        <w:rPr>
          <w:b/>
        </w:rPr>
      </w:pPr>
      <w:r>
        <w:rPr>
          <w:b/>
        </w:rPr>
        <w:br w:type="page"/>
      </w:r>
      <w:bookmarkStart w:id="1" w:name="Actionitems"/>
      <w:bookmarkStart w:id="2" w:name="_Hlk34818440"/>
      <w:r w:rsidR="00BA141B" w:rsidRPr="00BA141B">
        <w:rPr>
          <w:b/>
        </w:rPr>
        <w:t>SPLS Action Items</w:t>
      </w:r>
      <w:bookmarkEnd w:id="1"/>
    </w:p>
    <w:p w:rsidR="00BA141B" w:rsidRPr="00BA141B" w:rsidRDefault="00BA141B" w:rsidP="00F55CD1">
      <w:pPr>
        <w:jc w:val="center"/>
        <w:rPr>
          <w:b/>
        </w:rPr>
      </w:pPr>
      <w:r w:rsidRPr="00BA141B">
        <w:rPr>
          <w:b/>
        </w:rPr>
        <w:t>As of</w:t>
      </w:r>
      <w:r w:rsidR="00C57D06" w:rsidRPr="00C57D06">
        <w:rPr>
          <w:b/>
        </w:rPr>
        <w:t xml:space="preserve"> </w:t>
      </w:r>
      <w:r w:rsidR="00D924D5">
        <w:rPr>
          <w:b/>
        </w:rPr>
        <w:t>January</w:t>
      </w:r>
      <w:r w:rsidR="006C0762">
        <w:rPr>
          <w:b/>
        </w:rPr>
        <w:t>1</w:t>
      </w:r>
      <w:r w:rsidR="00D924D5">
        <w:rPr>
          <w:b/>
        </w:rPr>
        <w:t>9</w:t>
      </w:r>
      <w:r w:rsidR="00DF11E1">
        <w:rPr>
          <w:b/>
        </w:rPr>
        <w:t xml:space="preserve"> &amp; 23</w:t>
      </w:r>
      <w:r w:rsidR="00460304">
        <w:rPr>
          <w:b/>
        </w:rPr>
        <w:t>,</w:t>
      </w:r>
      <w:r w:rsidR="00C34508">
        <w:rPr>
          <w:b/>
        </w:rPr>
        <w:t xml:space="preserve"> 202</w:t>
      </w:r>
      <w:r w:rsidR="00D924D5">
        <w:rPr>
          <w:b/>
        </w:rPr>
        <w:t>4</w:t>
      </w:r>
    </w:p>
    <w:p w:rsidR="00BA141B" w:rsidRPr="00BA141B" w:rsidRDefault="00BA141B" w:rsidP="00F55CD1">
      <w:pPr>
        <w:jc w:val="center"/>
        <w:rPr>
          <w:color w:val="FF0000"/>
        </w:rPr>
      </w:pPr>
      <w:r w:rsidRPr="00BA141B">
        <w:rPr>
          <w:color w:val="FF0000"/>
        </w:rPr>
        <w:t xml:space="preserve">Updates noted in red </w:t>
      </w:r>
    </w:p>
    <w:p w:rsidR="00E0140C" w:rsidRDefault="00E0140C" w:rsidP="00F55CD1">
      <w:pPr>
        <w:tabs>
          <w:tab w:val="left" w:pos="720"/>
        </w:tabs>
        <w:rPr>
          <w:rFonts w:eastAsia="Times New Roman"/>
          <w:b/>
          <w:szCs w:val="24"/>
        </w:rPr>
      </w:pPr>
    </w:p>
    <w:p w:rsidR="00712820" w:rsidRDefault="00712820" w:rsidP="00F55CD1">
      <w:pPr>
        <w:tabs>
          <w:tab w:val="left" w:pos="720"/>
        </w:tabs>
        <w:rPr>
          <w:rFonts w:eastAsia="Times New Roman"/>
          <w:b/>
          <w:szCs w:val="24"/>
        </w:rPr>
      </w:pP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1"/>
        <w:gridCol w:w="5839"/>
        <w:gridCol w:w="1530"/>
        <w:gridCol w:w="1260"/>
      </w:tblGrid>
      <w:tr w:rsidR="001A27E2" w:rsidRPr="00265905" w:rsidTr="001A27E2">
        <w:trPr>
          <w:trHeight w:val="350"/>
          <w:jc w:val="center"/>
        </w:trPr>
        <w:tc>
          <w:tcPr>
            <w:tcW w:w="9360" w:type="dxa"/>
            <w:gridSpan w:val="4"/>
            <w:tcBorders>
              <w:top w:val="single" w:sz="4" w:space="0" w:color="auto"/>
              <w:left w:val="single" w:sz="4" w:space="0" w:color="auto"/>
              <w:bottom w:val="single" w:sz="4" w:space="0" w:color="auto"/>
              <w:right w:val="single" w:sz="4" w:space="0" w:color="auto"/>
            </w:tcBorders>
            <w:shd w:val="clear" w:color="auto" w:fill="0070C0"/>
            <w:vAlign w:val="center"/>
          </w:tcPr>
          <w:p w:rsidR="001A27E2" w:rsidRPr="00265905" w:rsidRDefault="001A27E2" w:rsidP="007C32F8">
            <w:pPr>
              <w:ind w:left="360" w:hanging="360"/>
              <w:jc w:val="center"/>
              <w:rPr>
                <w:b/>
                <w:smallCaps/>
                <w:color w:val="FFFFFF"/>
              </w:rPr>
            </w:pPr>
            <w:r>
              <w:rPr>
                <w:b/>
                <w:smallCaps/>
                <w:color w:val="FFFFFF"/>
              </w:rPr>
              <w:t>SPLS</w:t>
            </w:r>
            <w:r w:rsidRPr="00265905">
              <w:rPr>
                <w:b/>
                <w:smallCaps/>
                <w:color w:val="FFFFFF"/>
              </w:rPr>
              <w:t xml:space="preserve"> </w:t>
            </w:r>
            <w:r w:rsidR="00A13410">
              <w:rPr>
                <w:b/>
                <w:smallCaps/>
                <w:color w:val="FFFFFF"/>
              </w:rPr>
              <w:t>Annual Meetings</w:t>
            </w:r>
            <w:r>
              <w:rPr>
                <w:b/>
                <w:smallCaps/>
                <w:color w:val="FFFFFF"/>
              </w:rPr>
              <w:t xml:space="preserve"> </w:t>
            </w:r>
            <w:r w:rsidR="00DF11E1">
              <w:rPr>
                <w:b/>
                <w:smallCaps/>
                <w:color w:val="FFFFFF"/>
              </w:rPr>
              <w:t>January</w:t>
            </w:r>
            <w:r w:rsidR="009830DC">
              <w:rPr>
                <w:b/>
                <w:smallCaps/>
                <w:color w:val="FFFFFF"/>
              </w:rPr>
              <w:t xml:space="preserve">, </w:t>
            </w:r>
            <w:r>
              <w:rPr>
                <w:b/>
                <w:smallCaps/>
                <w:color w:val="FFFFFF"/>
              </w:rPr>
              <w:t>202</w:t>
            </w:r>
            <w:r w:rsidR="00DF11E1">
              <w:rPr>
                <w:b/>
                <w:smallCaps/>
                <w:color w:val="FFFFFF"/>
              </w:rPr>
              <w:t>4</w:t>
            </w:r>
          </w:p>
        </w:tc>
      </w:tr>
      <w:tr w:rsidR="001A27E2" w:rsidRPr="00265905" w:rsidTr="007C32F8">
        <w:trPr>
          <w:trHeight w:val="269"/>
          <w:jc w:val="center"/>
        </w:trPr>
        <w:tc>
          <w:tcPr>
            <w:tcW w:w="731" w:type="dxa"/>
            <w:shd w:val="clear" w:color="auto" w:fill="0070C0"/>
          </w:tcPr>
          <w:p w:rsidR="001A27E2" w:rsidRPr="00265905" w:rsidRDefault="001A27E2" w:rsidP="007C32F8">
            <w:pPr>
              <w:ind w:left="360" w:hanging="360"/>
              <w:jc w:val="center"/>
              <w:rPr>
                <w:b/>
                <w:color w:val="FFFFFF"/>
              </w:rPr>
            </w:pPr>
            <w:r w:rsidRPr="00265905">
              <w:rPr>
                <w:b/>
                <w:color w:val="FFFFFF"/>
              </w:rPr>
              <w:t>AI#</w:t>
            </w:r>
          </w:p>
        </w:tc>
        <w:tc>
          <w:tcPr>
            <w:tcW w:w="5839" w:type="dxa"/>
            <w:shd w:val="clear" w:color="auto" w:fill="0070C0"/>
          </w:tcPr>
          <w:p w:rsidR="001A27E2" w:rsidRPr="00265905" w:rsidRDefault="001A27E2" w:rsidP="007C32F8">
            <w:pPr>
              <w:ind w:left="360" w:hanging="360"/>
              <w:jc w:val="center"/>
              <w:rPr>
                <w:b/>
                <w:color w:val="FFFFFF"/>
              </w:rPr>
            </w:pPr>
            <w:r w:rsidRPr="00265905">
              <w:rPr>
                <w:b/>
                <w:color w:val="FFFFFF"/>
              </w:rPr>
              <w:t>Action Item</w:t>
            </w:r>
          </w:p>
        </w:tc>
        <w:tc>
          <w:tcPr>
            <w:tcW w:w="1530" w:type="dxa"/>
            <w:shd w:val="clear" w:color="auto" w:fill="0070C0"/>
          </w:tcPr>
          <w:p w:rsidR="001A27E2" w:rsidRPr="00265905" w:rsidRDefault="001A27E2" w:rsidP="007C32F8">
            <w:pPr>
              <w:ind w:left="360" w:hanging="360"/>
              <w:jc w:val="center"/>
              <w:rPr>
                <w:b/>
                <w:color w:val="FFFFFF"/>
              </w:rPr>
            </w:pPr>
            <w:r w:rsidRPr="00265905">
              <w:rPr>
                <w:b/>
                <w:color w:val="FFFFFF"/>
              </w:rPr>
              <w:t>Assigned</w:t>
            </w:r>
          </w:p>
        </w:tc>
        <w:tc>
          <w:tcPr>
            <w:tcW w:w="1260" w:type="dxa"/>
            <w:shd w:val="clear" w:color="auto" w:fill="0070C0"/>
          </w:tcPr>
          <w:p w:rsidR="001A27E2" w:rsidRPr="00265905" w:rsidRDefault="001A27E2" w:rsidP="007C32F8">
            <w:pPr>
              <w:ind w:left="360" w:hanging="360"/>
              <w:jc w:val="center"/>
              <w:rPr>
                <w:b/>
                <w:color w:val="FFFFFF"/>
              </w:rPr>
            </w:pPr>
            <w:r w:rsidRPr="00265905">
              <w:rPr>
                <w:b/>
                <w:color w:val="FFFFFF"/>
              </w:rPr>
              <w:t>Status</w:t>
            </w:r>
          </w:p>
        </w:tc>
      </w:tr>
      <w:tr w:rsidR="00C416C8" w:rsidRPr="00265905" w:rsidTr="007C32F8">
        <w:trPr>
          <w:trHeight w:val="51"/>
          <w:jc w:val="center"/>
        </w:trPr>
        <w:tc>
          <w:tcPr>
            <w:tcW w:w="731" w:type="dxa"/>
            <w:shd w:val="clear" w:color="auto" w:fill="auto"/>
            <w:vAlign w:val="center"/>
          </w:tcPr>
          <w:p w:rsidR="00C416C8" w:rsidRPr="00265905" w:rsidRDefault="00C416C8" w:rsidP="00C416C8">
            <w:pPr>
              <w:ind w:left="360" w:hanging="360"/>
              <w:jc w:val="center"/>
              <w:rPr>
                <w:bCs/>
              </w:rPr>
            </w:pPr>
            <w:r>
              <w:rPr>
                <w:bCs/>
              </w:rPr>
              <w:t>1</w:t>
            </w:r>
          </w:p>
        </w:tc>
        <w:tc>
          <w:tcPr>
            <w:tcW w:w="5839" w:type="dxa"/>
            <w:shd w:val="clear" w:color="auto" w:fill="auto"/>
          </w:tcPr>
          <w:p w:rsidR="00C416C8" w:rsidRPr="009830DC" w:rsidRDefault="00C416C8" w:rsidP="00C416C8">
            <w:pPr>
              <w:tabs>
                <w:tab w:val="left" w:pos="720"/>
              </w:tabs>
              <w:rPr>
                <w:rFonts w:eastAsia="Times New Roman"/>
                <w:i/>
                <w:iCs/>
              </w:rPr>
            </w:pPr>
            <w:r>
              <w:rPr>
                <w:rFonts w:eastAsia="Times New Roman"/>
                <w:bCs/>
                <w:iCs/>
              </w:rPr>
              <w:t>Staff to provide SPLS with regular updates on project status</w:t>
            </w:r>
            <w:r w:rsidR="004F16D0">
              <w:rPr>
                <w:rFonts w:eastAsia="Times New Roman"/>
                <w:bCs/>
                <w:iCs/>
              </w:rPr>
              <w:t>, for example,</w:t>
            </w:r>
            <w:r>
              <w:rPr>
                <w:rFonts w:eastAsia="Times New Roman"/>
                <w:bCs/>
                <w:iCs/>
              </w:rPr>
              <w:t xml:space="preserve"> </w:t>
            </w:r>
            <w:hyperlink r:id="rId11" w:history="1">
              <w:r w:rsidRPr="00FC5151">
                <w:rPr>
                  <w:rStyle w:val="Hyperlink"/>
                  <w:rFonts w:eastAsia="Times New Roman"/>
                  <w:bCs/>
                  <w:iCs/>
                  <w:color w:val="auto"/>
                  <w:u w:val="none"/>
                </w:rPr>
                <w:t>PC Work Plan Log</w:t>
              </w:r>
            </w:hyperlink>
            <w:r w:rsidRPr="00FC5151">
              <w:rPr>
                <w:rFonts w:eastAsia="Times New Roman"/>
                <w:bCs/>
                <w:iCs/>
              </w:rPr>
              <w:t xml:space="preserve"> </w:t>
            </w:r>
            <w:r w:rsidR="004F16D0">
              <w:rPr>
                <w:rFonts w:eastAsia="Times New Roman"/>
                <w:bCs/>
                <w:iCs/>
              </w:rPr>
              <w:t xml:space="preserve">- </w:t>
            </w:r>
            <w:r w:rsidRPr="00FC5151">
              <w:rPr>
                <w:rFonts w:eastAsia="Times New Roman"/>
                <w:bCs/>
                <w:iCs/>
              </w:rPr>
              <w:t>Follow-up to accessibility of information for committee</w:t>
            </w:r>
            <w:r w:rsidR="004F16D0">
              <w:rPr>
                <w:rFonts w:eastAsia="Times New Roman"/>
                <w:bCs/>
                <w:iCs/>
              </w:rPr>
              <w:t xml:space="preserve"> and </w:t>
            </w:r>
            <w:hyperlink r:id="rId12" w:history="1">
              <w:r w:rsidRPr="004F16D0">
                <w:rPr>
                  <w:rStyle w:val="Hyperlink"/>
                  <w:rFonts w:eastAsia="Times New Roman"/>
                  <w:bCs/>
                  <w:iCs/>
                  <w:color w:val="auto"/>
                  <w:u w:val="none"/>
                </w:rPr>
                <w:t>PC Minutes Log</w:t>
              </w:r>
            </w:hyperlink>
            <w:r w:rsidR="004F16D0" w:rsidRPr="004F16D0">
              <w:rPr>
                <w:rStyle w:val="Hyperlink"/>
                <w:rFonts w:eastAsia="Times New Roman"/>
                <w:bCs/>
                <w:iCs/>
                <w:color w:val="auto"/>
                <w:u w:val="none"/>
              </w:rPr>
              <w:t xml:space="preserve"> </w:t>
            </w:r>
            <w:r w:rsidR="004F16D0" w:rsidRPr="004F16D0">
              <w:rPr>
                <w:rStyle w:val="Hyperlink"/>
                <w:u w:val="none"/>
              </w:rPr>
              <w:t>-</w:t>
            </w:r>
            <w:r w:rsidRPr="00FC5151">
              <w:rPr>
                <w:rFonts w:eastAsia="Times New Roman"/>
                <w:bCs/>
                <w:iCs/>
              </w:rPr>
              <w:t xml:space="preserve"> Possible reminders from staff to notify liaisons of missing minutes. </w:t>
            </w:r>
          </w:p>
        </w:tc>
        <w:tc>
          <w:tcPr>
            <w:tcW w:w="1530" w:type="dxa"/>
            <w:shd w:val="clear" w:color="auto" w:fill="auto"/>
            <w:vAlign w:val="center"/>
          </w:tcPr>
          <w:p w:rsidR="00C416C8" w:rsidRPr="00265905" w:rsidRDefault="00C416C8" w:rsidP="00C416C8">
            <w:pPr>
              <w:jc w:val="center"/>
              <w:rPr>
                <w:rFonts w:eastAsia="Times New Roman"/>
              </w:rPr>
            </w:pPr>
            <w:r>
              <w:rPr>
                <w:rFonts w:eastAsia="Times New Roman"/>
              </w:rPr>
              <w:t>Staff</w:t>
            </w:r>
          </w:p>
        </w:tc>
        <w:tc>
          <w:tcPr>
            <w:tcW w:w="1260" w:type="dxa"/>
            <w:shd w:val="clear" w:color="auto" w:fill="auto"/>
            <w:vAlign w:val="center"/>
          </w:tcPr>
          <w:p w:rsidR="00C416C8" w:rsidRPr="00265905" w:rsidRDefault="00C416C8" w:rsidP="00C416C8">
            <w:pPr>
              <w:jc w:val="center"/>
              <w:rPr>
                <w:bCs/>
              </w:rPr>
            </w:pPr>
            <w:r>
              <w:rPr>
                <w:bCs/>
              </w:rPr>
              <w:t>Ongoing</w:t>
            </w:r>
          </w:p>
        </w:tc>
      </w:tr>
      <w:tr w:rsidR="00C416C8" w:rsidRPr="00265905" w:rsidTr="007C32F8">
        <w:trPr>
          <w:trHeight w:val="51"/>
          <w:jc w:val="center"/>
        </w:trPr>
        <w:tc>
          <w:tcPr>
            <w:tcW w:w="731" w:type="dxa"/>
            <w:shd w:val="clear" w:color="auto" w:fill="auto"/>
            <w:vAlign w:val="center"/>
          </w:tcPr>
          <w:p w:rsidR="00C416C8" w:rsidRDefault="00C416C8" w:rsidP="00C416C8">
            <w:pPr>
              <w:ind w:left="360" w:hanging="360"/>
              <w:jc w:val="center"/>
              <w:rPr>
                <w:bCs/>
              </w:rPr>
            </w:pPr>
            <w:r>
              <w:rPr>
                <w:bCs/>
              </w:rPr>
              <w:t>2</w:t>
            </w:r>
          </w:p>
        </w:tc>
        <w:tc>
          <w:tcPr>
            <w:tcW w:w="5839" w:type="dxa"/>
            <w:shd w:val="clear" w:color="auto" w:fill="auto"/>
          </w:tcPr>
          <w:p w:rsidR="00C416C8" w:rsidRPr="00DF11E1" w:rsidRDefault="004F16D0" w:rsidP="00C416C8">
            <w:pPr>
              <w:tabs>
                <w:tab w:val="left" w:pos="720"/>
              </w:tabs>
              <w:rPr>
                <w:rFonts w:eastAsia="Times New Roman"/>
                <w:bCs/>
                <w:iCs/>
              </w:rPr>
            </w:pPr>
            <w:r w:rsidRPr="004F16D0">
              <w:rPr>
                <w:rFonts w:eastAsia="Times New Roman"/>
                <w:bCs/>
                <w:iCs/>
              </w:rPr>
              <w:t>The Standards Committee tasked the Chair of SPLS with the action item of identifying additional combinations of committee chairs associated with carbon, aiming to convene meetings and explore potential duplications, scope overlaps, and other relevant matters.</w:t>
            </w:r>
          </w:p>
        </w:tc>
        <w:tc>
          <w:tcPr>
            <w:tcW w:w="1530" w:type="dxa"/>
            <w:shd w:val="clear" w:color="auto" w:fill="auto"/>
            <w:vAlign w:val="center"/>
          </w:tcPr>
          <w:p w:rsidR="00C416C8" w:rsidRPr="00DF11E1" w:rsidRDefault="00C416C8" w:rsidP="00C416C8">
            <w:pPr>
              <w:jc w:val="center"/>
              <w:rPr>
                <w:rFonts w:eastAsia="Times New Roman"/>
              </w:rPr>
            </w:pPr>
            <w:r w:rsidRPr="00C416C8">
              <w:rPr>
                <w:rFonts w:eastAsia="Times New Roman"/>
              </w:rPr>
              <w:t>Justin Prosser</w:t>
            </w:r>
          </w:p>
        </w:tc>
        <w:tc>
          <w:tcPr>
            <w:tcW w:w="1260" w:type="dxa"/>
            <w:shd w:val="clear" w:color="auto" w:fill="auto"/>
            <w:vAlign w:val="center"/>
          </w:tcPr>
          <w:p w:rsidR="00C416C8" w:rsidRPr="00DF11E1" w:rsidRDefault="00C416C8" w:rsidP="00C416C8">
            <w:pPr>
              <w:jc w:val="center"/>
              <w:rPr>
                <w:bCs/>
              </w:rPr>
            </w:pPr>
            <w:r>
              <w:rPr>
                <w:bCs/>
              </w:rPr>
              <w:t>Open</w:t>
            </w:r>
          </w:p>
        </w:tc>
      </w:tr>
    </w:tbl>
    <w:p w:rsidR="00E0140C" w:rsidRPr="00265905" w:rsidRDefault="00E0140C" w:rsidP="00F55CD1">
      <w:pPr>
        <w:rPr>
          <w:rFonts w:eastAsia="Times New Roman"/>
        </w:rPr>
      </w:pPr>
    </w:p>
    <w:p w:rsidR="00E0140C" w:rsidRDefault="00E0140C" w:rsidP="00F55CD1"/>
    <w:p w:rsidR="00BA141B" w:rsidRDefault="00BA141B" w:rsidP="00F55CD1">
      <w:r>
        <w:br w:type="page"/>
      </w:r>
    </w:p>
    <w:bookmarkEnd w:id="2"/>
    <w:p w:rsidR="00E21F38" w:rsidRPr="00E21F38" w:rsidRDefault="00E21F38" w:rsidP="00F55CD1">
      <w:pPr>
        <w:tabs>
          <w:tab w:val="left" w:pos="6795"/>
        </w:tabs>
        <w:jc w:val="center"/>
        <w:rPr>
          <w:b/>
        </w:rPr>
      </w:pPr>
      <w:r w:rsidRPr="00E21F38">
        <w:rPr>
          <w:b/>
        </w:rPr>
        <w:t xml:space="preserve">Standards Project Liaison Subcommittee </w:t>
      </w:r>
      <w:r w:rsidRPr="00E21F38">
        <w:rPr>
          <w:b/>
        </w:rPr>
        <w:br/>
      </w:r>
      <w:r w:rsidR="00D924D5">
        <w:rPr>
          <w:b/>
        </w:rPr>
        <w:t>Winter</w:t>
      </w:r>
      <w:r w:rsidRPr="00E21F38">
        <w:rPr>
          <w:b/>
        </w:rPr>
        <w:t xml:space="preserve"> Meeting, </w:t>
      </w:r>
      <w:bookmarkStart w:id="3" w:name="_Hlk92960409"/>
      <w:r w:rsidR="00D924D5">
        <w:rPr>
          <w:b/>
        </w:rPr>
        <w:t>January</w:t>
      </w:r>
      <w:r w:rsidR="00E02C59">
        <w:rPr>
          <w:b/>
        </w:rPr>
        <w:t xml:space="preserve"> </w:t>
      </w:r>
      <w:r w:rsidR="006C0762">
        <w:rPr>
          <w:b/>
        </w:rPr>
        <w:t>1</w:t>
      </w:r>
      <w:r w:rsidR="00D924D5">
        <w:rPr>
          <w:b/>
        </w:rPr>
        <w:t>9</w:t>
      </w:r>
      <w:r w:rsidR="00DF11E1">
        <w:rPr>
          <w:b/>
        </w:rPr>
        <w:t xml:space="preserve"> &amp; 23</w:t>
      </w:r>
      <w:r w:rsidR="00C34508">
        <w:rPr>
          <w:b/>
        </w:rPr>
        <w:t>, 202</w:t>
      </w:r>
      <w:bookmarkEnd w:id="3"/>
      <w:r w:rsidR="00D924D5">
        <w:rPr>
          <w:b/>
        </w:rPr>
        <w:t>4</w:t>
      </w:r>
    </w:p>
    <w:p w:rsidR="00E21F38" w:rsidRPr="00E21F38" w:rsidRDefault="00E21F38" w:rsidP="00F55CD1">
      <w:pPr>
        <w:tabs>
          <w:tab w:val="left" w:pos="6795"/>
        </w:tabs>
        <w:jc w:val="center"/>
        <w:rPr>
          <w:b/>
        </w:rPr>
      </w:pPr>
      <w:r w:rsidRPr="00E21F38">
        <w:rPr>
          <w:b/>
        </w:rPr>
        <w:t>MINUTES</w:t>
      </w:r>
    </w:p>
    <w:p w:rsidR="00E21F38" w:rsidRPr="00E21F38" w:rsidRDefault="00E21F38" w:rsidP="00F55CD1">
      <w:pPr>
        <w:tabs>
          <w:tab w:val="left" w:pos="6795"/>
        </w:tabs>
        <w:rPr>
          <w:i/>
          <w:color w:val="0000FF"/>
        </w:rPr>
      </w:pPr>
    </w:p>
    <w:p w:rsidR="00E21F38" w:rsidRPr="00E21F38" w:rsidRDefault="00E21F38" w:rsidP="00F55CD1">
      <w:pPr>
        <w:tabs>
          <w:tab w:val="left" w:pos="6795"/>
        </w:tabs>
        <w:rPr>
          <w:i/>
          <w:color w:val="0000FF"/>
        </w:rPr>
      </w:pPr>
      <w:r w:rsidRPr="00E21F38">
        <w:rPr>
          <w:i/>
          <w:color w:val="0000FF"/>
        </w:rPr>
        <w:t>These are not the official minutes until approved by SPLS</w:t>
      </w:r>
    </w:p>
    <w:p w:rsidR="00E21F38" w:rsidRPr="00E21F38" w:rsidRDefault="00E21F38" w:rsidP="00F55CD1">
      <w:pPr>
        <w:tabs>
          <w:tab w:val="left" w:pos="6795"/>
        </w:tabs>
        <w:rPr>
          <w:b/>
          <w:i/>
          <w:color w:val="0000FF"/>
        </w:rPr>
      </w:pPr>
    </w:p>
    <w:p w:rsidR="00E21F38" w:rsidRPr="00E21F38" w:rsidRDefault="00E21F38" w:rsidP="00F55CD1">
      <w:pPr>
        <w:keepNext/>
        <w:numPr>
          <w:ilvl w:val="0"/>
          <w:numId w:val="2"/>
        </w:numPr>
        <w:shd w:val="clear" w:color="auto" w:fill="CCCCCC"/>
        <w:tabs>
          <w:tab w:val="left" w:pos="720"/>
        </w:tabs>
        <w:outlineLvl w:val="0"/>
        <w:rPr>
          <w:rFonts w:eastAsia="Times New Roman"/>
          <w:b/>
          <w:bCs/>
          <w:kern w:val="32"/>
        </w:rPr>
      </w:pPr>
      <w:bookmarkStart w:id="4" w:name="_Toc69205679"/>
      <w:bookmarkStart w:id="5" w:name="_Toc158885432"/>
      <w:r w:rsidRPr="00E21F38">
        <w:rPr>
          <w:rFonts w:eastAsia="Times New Roman"/>
          <w:b/>
          <w:bCs/>
          <w:kern w:val="32"/>
        </w:rPr>
        <w:t>Introductions and Review of Agenda</w:t>
      </w:r>
      <w:bookmarkEnd w:id="4"/>
      <w:bookmarkEnd w:id="5"/>
    </w:p>
    <w:p w:rsidR="00E21F38" w:rsidRPr="00E21F38" w:rsidRDefault="00E21F38" w:rsidP="00F55CD1"/>
    <w:p w:rsidR="00E21F38" w:rsidRPr="00E21F38" w:rsidRDefault="00E21F38" w:rsidP="00F55CD1">
      <w:pPr>
        <w:rPr>
          <w:b/>
        </w:rPr>
      </w:pPr>
      <w:r w:rsidRPr="00E21F38">
        <w:t xml:space="preserve">The SPLS </w:t>
      </w:r>
      <w:r w:rsidR="00460304">
        <w:t>meeting</w:t>
      </w:r>
      <w:r w:rsidRPr="00E21F38">
        <w:t xml:space="preserve"> was called to order on </w:t>
      </w:r>
      <w:r w:rsidR="00D924D5">
        <w:t>January</w:t>
      </w:r>
      <w:r w:rsidR="006C0762">
        <w:t xml:space="preserve"> 1</w:t>
      </w:r>
      <w:r w:rsidR="00D924D5">
        <w:t>9</w:t>
      </w:r>
      <w:r w:rsidR="00DF11E1">
        <w:t xml:space="preserve"> &amp;</w:t>
      </w:r>
      <w:r w:rsidR="000D2287">
        <w:t xml:space="preserve"> </w:t>
      </w:r>
      <w:r w:rsidR="00DF11E1">
        <w:t>23</w:t>
      </w:r>
      <w:r w:rsidR="00460304">
        <w:t>,</w:t>
      </w:r>
      <w:r w:rsidR="00C34508" w:rsidRPr="00C34508">
        <w:t xml:space="preserve"> </w:t>
      </w:r>
      <w:r w:rsidR="005A3334" w:rsidRPr="00C34508">
        <w:t>202</w:t>
      </w:r>
      <w:r w:rsidR="00D924D5">
        <w:t>4</w:t>
      </w:r>
      <w:r w:rsidR="005A3334">
        <w:t>,</w:t>
      </w:r>
      <w:r w:rsidR="00C34508">
        <w:t xml:space="preserve"> </w:t>
      </w:r>
      <w:r w:rsidRPr="00E21F38">
        <w:rPr>
          <w:bCs/>
        </w:rPr>
        <w:t xml:space="preserve">at approximately </w:t>
      </w:r>
      <w:r w:rsidR="00D924D5">
        <w:rPr>
          <w:bCs/>
        </w:rPr>
        <w:t>2</w:t>
      </w:r>
      <w:r w:rsidRPr="00E21F38">
        <w:rPr>
          <w:bCs/>
        </w:rPr>
        <w:t xml:space="preserve">:00 </w:t>
      </w:r>
      <w:r w:rsidR="00D924D5">
        <w:rPr>
          <w:bCs/>
        </w:rPr>
        <w:t>p</w:t>
      </w:r>
      <w:r w:rsidRPr="00E21F38">
        <w:rPr>
          <w:bCs/>
        </w:rPr>
        <w:t xml:space="preserve">m </w:t>
      </w:r>
      <w:r w:rsidR="00D924D5">
        <w:t>C</w:t>
      </w:r>
      <w:r w:rsidRPr="00E21F38">
        <w:t xml:space="preserve">T. Chair </w:t>
      </w:r>
      <w:r w:rsidR="00E02C59">
        <w:t>Justin Prosser</w:t>
      </w:r>
      <w:r w:rsidRPr="00E21F38">
        <w:t xml:space="preserve"> welcomed members and guests and reviewed the ASHRAE Code of Ethics.  The following members, guests and staff were in attendance:</w:t>
      </w:r>
    </w:p>
    <w:p w:rsidR="00C34508" w:rsidRPr="00E0664E" w:rsidRDefault="00C34508" w:rsidP="00F55CD1">
      <w:pPr>
        <w:tabs>
          <w:tab w:val="left" w:pos="720"/>
        </w:tabs>
        <w:rPr>
          <w:b/>
        </w:rPr>
      </w:pPr>
    </w:p>
    <w:tbl>
      <w:tblPr>
        <w:tblW w:w="0" w:type="auto"/>
        <w:tblInd w:w="108" w:type="dxa"/>
        <w:tblLook w:val="04A0" w:firstRow="1" w:lastRow="0" w:firstColumn="1" w:lastColumn="0" w:noHBand="0" w:noVBand="1"/>
      </w:tblPr>
      <w:tblGrid>
        <w:gridCol w:w="4579"/>
        <w:gridCol w:w="4673"/>
      </w:tblGrid>
      <w:tr w:rsidR="00C34508" w:rsidRPr="00E0664E" w:rsidTr="009F1279">
        <w:trPr>
          <w:trHeight w:val="4050"/>
        </w:trPr>
        <w:tc>
          <w:tcPr>
            <w:tcW w:w="4579" w:type="dxa"/>
          </w:tcPr>
          <w:p w:rsidR="00C34508" w:rsidRPr="004F16D0" w:rsidRDefault="00C34508" w:rsidP="00F55CD1">
            <w:pPr>
              <w:rPr>
                <w:b/>
                <w:u w:val="single"/>
              </w:rPr>
            </w:pPr>
            <w:r w:rsidRPr="004F16D0">
              <w:rPr>
                <w:b/>
                <w:u w:val="single"/>
              </w:rPr>
              <w:t>Members Present</w:t>
            </w:r>
          </w:p>
          <w:p w:rsidR="00FB561C" w:rsidRPr="004F16D0" w:rsidRDefault="00FB561C" w:rsidP="00FB561C">
            <w:pPr>
              <w:tabs>
                <w:tab w:val="left" w:pos="720"/>
              </w:tabs>
              <w:ind w:left="720" w:hanging="720"/>
            </w:pPr>
            <w:r w:rsidRPr="004F16D0">
              <w:t>Justin Prosser-</w:t>
            </w:r>
            <w:r w:rsidRPr="004F16D0">
              <w:rPr>
                <w:i/>
                <w:iCs/>
              </w:rPr>
              <w:t>Chair</w:t>
            </w:r>
            <w:r w:rsidRPr="004F16D0">
              <w:t xml:space="preserve"> </w:t>
            </w:r>
          </w:p>
          <w:p w:rsidR="00FB561C" w:rsidRPr="004F16D0" w:rsidRDefault="00FB561C" w:rsidP="00FB561C">
            <w:pPr>
              <w:tabs>
                <w:tab w:val="left" w:pos="720"/>
              </w:tabs>
              <w:ind w:left="720" w:hanging="720"/>
            </w:pPr>
            <w:r w:rsidRPr="004F16D0">
              <w:t>Abdel Kader Darwich</w:t>
            </w:r>
          </w:p>
          <w:p w:rsidR="00FB561C" w:rsidRPr="004F16D0" w:rsidRDefault="00FB561C" w:rsidP="00FB561C">
            <w:pPr>
              <w:tabs>
                <w:tab w:val="left" w:pos="720"/>
              </w:tabs>
              <w:ind w:left="720" w:hanging="720"/>
            </w:pPr>
            <w:r w:rsidRPr="004F16D0">
              <w:t>Jennifer Isenbeck</w:t>
            </w:r>
            <w:r w:rsidR="008D09D7" w:rsidRPr="004F16D0">
              <w:t>*</w:t>
            </w:r>
          </w:p>
          <w:p w:rsidR="00FB561C" w:rsidRPr="004F16D0" w:rsidRDefault="00FB561C" w:rsidP="00FB561C">
            <w:pPr>
              <w:tabs>
                <w:tab w:val="left" w:pos="720"/>
              </w:tabs>
              <w:ind w:left="720" w:hanging="720"/>
            </w:pPr>
            <w:r w:rsidRPr="004F16D0">
              <w:t>Philip Johnson</w:t>
            </w:r>
          </w:p>
          <w:p w:rsidR="0032154E" w:rsidRPr="004F16D0" w:rsidRDefault="0032154E" w:rsidP="00FB561C">
            <w:pPr>
              <w:tabs>
                <w:tab w:val="left" w:pos="720"/>
              </w:tabs>
              <w:ind w:left="720" w:hanging="720"/>
            </w:pPr>
            <w:r w:rsidRPr="004F16D0">
              <w:t>Gwelen Paliaga</w:t>
            </w:r>
          </w:p>
          <w:p w:rsidR="00FB561C" w:rsidRPr="004F16D0" w:rsidRDefault="00FB561C" w:rsidP="00FB561C">
            <w:pPr>
              <w:tabs>
                <w:tab w:val="left" w:pos="720"/>
              </w:tabs>
              <w:ind w:left="720" w:hanging="720"/>
            </w:pPr>
            <w:r w:rsidRPr="004F16D0">
              <w:t>Jay Kohler</w:t>
            </w:r>
          </w:p>
          <w:p w:rsidR="00FB561C" w:rsidRPr="00FB561C" w:rsidRDefault="00FB561C" w:rsidP="00FB561C">
            <w:pPr>
              <w:tabs>
                <w:tab w:val="left" w:pos="720"/>
              </w:tabs>
              <w:ind w:left="720" w:hanging="720"/>
            </w:pPr>
            <w:r w:rsidRPr="00FB561C">
              <w:t>James Lutz</w:t>
            </w:r>
          </w:p>
          <w:p w:rsidR="00FB561C" w:rsidRPr="00FB561C" w:rsidRDefault="00FB561C" w:rsidP="00FB561C">
            <w:pPr>
              <w:tabs>
                <w:tab w:val="left" w:pos="720"/>
              </w:tabs>
              <w:ind w:left="720" w:hanging="720"/>
            </w:pPr>
            <w:r w:rsidRPr="00FB561C">
              <w:t>Margaret Mathison</w:t>
            </w:r>
            <w:r w:rsidR="008D09D7">
              <w:t>*</w:t>
            </w:r>
          </w:p>
          <w:p w:rsidR="00FB561C" w:rsidRPr="004F16D0" w:rsidRDefault="00FB561C" w:rsidP="00FB561C">
            <w:pPr>
              <w:tabs>
                <w:tab w:val="left" w:pos="720"/>
              </w:tabs>
              <w:ind w:left="720" w:hanging="720"/>
            </w:pPr>
            <w:r w:rsidRPr="004F16D0">
              <w:t>Kathleen Owen</w:t>
            </w:r>
          </w:p>
          <w:p w:rsidR="00FB561C" w:rsidRPr="00FB561C" w:rsidRDefault="00FB561C" w:rsidP="00FB561C">
            <w:pPr>
              <w:tabs>
                <w:tab w:val="left" w:pos="720"/>
              </w:tabs>
              <w:ind w:left="720" w:hanging="720"/>
            </w:pPr>
            <w:r w:rsidRPr="00FB561C">
              <w:t>Dave Robin</w:t>
            </w:r>
          </w:p>
          <w:p w:rsidR="006C0762" w:rsidRDefault="00FB561C" w:rsidP="0032154E">
            <w:pPr>
              <w:tabs>
                <w:tab w:val="left" w:pos="720"/>
              </w:tabs>
              <w:ind w:left="720" w:hanging="720"/>
            </w:pPr>
            <w:r w:rsidRPr="00FB561C">
              <w:t>Douglas Tucker</w:t>
            </w:r>
          </w:p>
          <w:p w:rsidR="00896604" w:rsidRPr="004F16D0" w:rsidRDefault="00896604" w:rsidP="00896604">
            <w:pPr>
              <w:tabs>
                <w:tab w:val="left" w:pos="720"/>
              </w:tabs>
              <w:ind w:left="720" w:hanging="720"/>
            </w:pPr>
            <w:r w:rsidRPr="004F16D0">
              <w:t>Pat Graef</w:t>
            </w:r>
            <w:r w:rsidR="00C416C8" w:rsidRPr="004F16D0">
              <w:t>*</w:t>
            </w:r>
            <w:r w:rsidR="008D09D7" w:rsidRPr="004F16D0">
              <w:t>*</w:t>
            </w:r>
          </w:p>
          <w:p w:rsidR="00896604" w:rsidRPr="008D09D7" w:rsidRDefault="00C416C8" w:rsidP="0032154E">
            <w:pPr>
              <w:tabs>
                <w:tab w:val="left" w:pos="720"/>
              </w:tabs>
              <w:ind w:left="720" w:hanging="720"/>
              <w:rPr>
                <w:i/>
                <w:iCs/>
                <w:color w:val="0000FF"/>
                <w:sz w:val="18"/>
                <w:szCs w:val="18"/>
              </w:rPr>
            </w:pPr>
            <w:r w:rsidRPr="008D09D7">
              <w:rPr>
                <w:i/>
                <w:iCs/>
                <w:color w:val="0000FF"/>
                <w:sz w:val="18"/>
                <w:szCs w:val="18"/>
              </w:rPr>
              <w:t>Attended 1/</w:t>
            </w:r>
            <w:r w:rsidR="008D09D7" w:rsidRPr="008D09D7">
              <w:rPr>
                <w:i/>
                <w:iCs/>
                <w:color w:val="0000FF"/>
                <w:sz w:val="18"/>
                <w:szCs w:val="18"/>
              </w:rPr>
              <w:t>19</w:t>
            </w:r>
            <w:r w:rsidRPr="008D09D7">
              <w:rPr>
                <w:i/>
                <w:iCs/>
                <w:color w:val="0000FF"/>
                <w:sz w:val="18"/>
                <w:szCs w:val="18"/>
              </w:rPr>
              <w:t>/24</w:t>
            </w:r>
            <w:r w:rsidR="008D09D7" w:rsidRPr="008D09D7">
              <w:rPr>
                <w:i/>
                <w:iCs/>
                <w:color w:val="0000FF"/>
                <w:sz w:val="18"/>
                <w:szCs w:val="18"/>
              </w:rPr>
              <w:t>*</w:t>
            </w:r>
          </w:p>
          <w:p w:rsidR="008D09D7" w:rsidRPr="00E0664E" w:rsidRDefault="008D09D7" w:rsidP="0032154E">
            <w:pPr>
              <w:tabs>
                <w:tab w:val="left" w:pos="720"/>
              </w:tabs>
              <w:ind w:left="720" w:hanging="720"/>
            </w:pPr>
            <w:r w:rsidRPr="008D09D7">
              <w:rPr>
                <w:i/>
                <w:iCs/>
                <w:color w:val="0000FF"/>
                <w:sz w:val="18"/>
                <w:szCs w:val="18"/>
              </w:rPr>
              <w:t>Attended 1/23/24**</w:t>
            </w:r>
          </w:p>
        </w:tc>
        <w:tc>
          <w:tcPr>
            <w:tcW w:w="4673" w:type="dxa"/>
          </w:tcPr>
          <w:p w:rsidR="00C34508" w:rsidRPr="00E0664E" w:rsidRDefault="00C34508" w:rsidP="00F55CD1">
            <w:pPr>
              <w:rPr>
                <w:b/>
                <w:u w:val="single"/>
              </w:rPr>
            </w:pPr>
            <w:r w:rsidRPr="00E0664E">
              <w:rPr>
                <w:b/>
                <w:u w:val="single"/>
              </w:rPr>
              <w:t>Members Not Present</w:t>
            </w:r>
          </w:p>
          <w:p w:rsidR="00FB561C" w:rsidRPr="004F16D0" w:rsidRDefault="00FB561C" w:rsidP="00FB561C">
            <w:pPr>
              <w:tabs>
                <w:tab w:val="left" w:pos="720"/>
              </w:tabs>
              <w:ind w:left="720" w:hanging="720"/>
            </w:pPr>
            <w:r w:rsidRPr="004F16D0">
              <w:t>Gerald Kettler</w:t>
            </w:r>
          </w:p>
          <w:p w:rsidR="00FB561C" w:rsidRPr="00FB561C" w:rsidRDefault="00FB561C" w:rsidP="00FB561C">
            <w:pPr>
              <w:tabs>
                <w:tab w:val="left" w:pos="720"/>
              </w:tabs>
              <w:ind w:left="720" w:hanging="720"/>
            </w:pPr>
            <w:r w:rsidRPr="00FB561C">
              <w:t>Paul Lindhal</w:t>
            </w:r>
          </w:p>
          <w:p w:rsidR="006C0762" w:rsidRPr="005F28F7" w:rsidRDefault="00FB561C" w:rsidP="00FB561C">
            <w:pPr>
              <w:tabs>
                <w:tab w:val="left" w:pos="720"/>
              </w:tabs>
              <w:ind w:left="720" w:hanging="720"/>
            </w:pPr>
            <w:r w:rsidRPr="00FB561C">
              <w:t>Larry Markel</w:t>
            </w:r>
          </w:p>
          <w:p w:rsidR="004B71BA" w:rsidRDefault="004B71BA" w:rsidP="000D2287">
            <w:pPr>
              <w:tabs>
                <w:tab w:val="left" w:pos="720"/>
                <w:tab w:val="left" w:pos="1571"/>
              </w:tabs>
              <w:rPr>
                <w:b/>
                <w:u w:val="single"/>
              </w:rPr>
            </w:pPr>
          </w:p>
          <w:p w:rsidR="00C34508" w:rsidRPr="00E0664E" w:rsidRDefault="00C34508" w:rsidP="00F55CD1">
            <w:pPr>
              <w:tabs>
                <w:tab w:val="left" w:pos="720"/>
                <w:tab w:val="left" w:pos="1571"/>
              </w:tabs>
              <w:ind w:left="720" w:hanging="720"/>
              <w:rPr>
                <w:b/>
                <w:u w:val="single"/>
              </w:rPr>
            </w:pPr>
            <w:r w:rsidRPr="00E0664E">
              <w:rPr>
                <w:b/>
                <w:u w:val="single"/>
              </w:rPr>
              <w:t>Staff</w:t>
            </w:r>
          </w:p>
          <w:p w:rsidR="00FB561C" w:rsidRPr="00FB561C" w:rsidRDefault="00FB561C" w:rsidP="00FB561C">
            <w:pPr>
              <w:rPr>
                <w:i/>
                <w:iCs/>
              </w:rPr>
            </w:pPr>
            <w:r w:rsidRPr="00FB561C">
              <w:rPr>
                <w:iCs/>
              </w:rPr>
              <w:t xml:space="preserve">Carl Jordan, </w:t>
            </w:r>
            <w:r w:rsidRPr="00FB561C">
              <w:rPr>
                <w:i/>
                <w:iCs/>
              </w:rPr>
              <w:t>SAS</w:t>
            </w:r>
          </w:p>
          <w:p w:rsidR="00FB561C" w:rsidRPr="00FB561C" w:rsidRDefault="00FB561C" w:rsidP="00FB561C">
            <w:pPr>
              <w:rPr>
                <w:i/>
                <w:iCs/>
              </w:rPr>
            </w:pPr>
            <w:r w:rsidRPr="00FB561C">
              <w:rPr>
                <w:iCs/>
              </w:rPr>
              <w:t>Ryan Shanley</w:t>
            </w:r>
            <w:r w:rsidRPr="00FB561C">
              <w:rPr>
                <w:i/>
                <w:iCs/>
              </w:rPr>
              <w:t>, Senior Manager of Standards</w:t>
            </w:r>
          </w:p>
          <w:p w:rsidR="00C34508" w:rsidRPr="00C12B55" w:rsidRDefault="00FB561C" w:rsidP="00FB561C">
            <w:pPr>
              <w:rPr>
                <w:bCs/>
              </w:rPr>
            </w:pPr>
            <w:r w:rsidRPr="00FB561C">
              <w:rPr>
                <w:iCs/>
              </w:rPr>
              <w:t>Kai Nguyen</w:t>
            </w:r>
            <w:r w:rsidRPr="00FB561C">
              <w:rPr>
                <w:i/>
                <w:iCs/>
              </w:rPr>
              <w:t xml:space="preserve"> AMOS - International </w:t>
            </w:r>
          </w:p>
          <w:p w:rsidR="000D2287" w:rsidRDefault="000D2287" w:rsidP="000D2287">
            <w:pPr>
              <w:tabs>
                <w:tab w:val="left" w:pos="1532"/>
              </w:tabs>
              <w:rPr>
                <w:b/>
                <w:u w:val="single"/>
              </w:rPr>
            </w:pPr>
          </w:p>
          <w:p w:rsidR="000D2287" w:rsidRPr="000D2287" w:rsidRDefault="000D2287" w:rsidP="000D2287">
            <w:pPr>
              <w:tabs>
                <w:tab w:val="left" w:pos="1532"/>
              </w:tabs>
              <w:rPr>
                <w:b/>
                <w:u w:val="single"/>
              </w:rPr>
            </w:pPr>
            <w:r>
              <w:rPr>
                <w:b/>
                <w:u w:val="single"/>
              </w:rPr>
              <w:t>Guests</w:t>
            </w:r>
          </w:p>
          <w:p w:rsidR="000D2287" w:rsidRPr="000D2287" w:rsidRDefault="000D2287" w:rsidP="000D2287">
            <w:pPr>
              <w:tabs>
                <w:tab w:val="left" w:pos="1532"/>
              </w:tabs>
              <w:rPr>
                <w:i/>
                <w:iCs/>
              </w:rPr>
            </w:pPr>
            <w:r w:rsidRPr="000D2287">
              <w:rPr>
                <w:iCs/>
              </w:rPr>
              <w:t>Tom Watson</w:t>
            </w:r>
          </w:p>
          <w:p w:rsidR="000D2287" w:rsidRPr="000D2287" w:rsidRDefault="000D2287" w:rsidP="000D2287">
            <w:pPr>
              <w:tabs>
                <w:tab w:val="left" w:pos="1532"/>
              </w:tabs>
              <w:rPr>
                <w:bCs/>
                <w:iCs/>
              </w:rPr>
            </w:pPr>
            <w:r w:rsidRPr="000D2287">
              <w:rPr>
                <w:iCs/>
              </w:rPr>
              <w:t>Michael Patton</w:t>
            </w:r>
          </w:p>
          <w:p w:rsidR="000D2287" w:rsidRPr="000D2287" w:rsidRDefault="000D2287" w:rsidP="000D2287">
            <w:pPr>
              <w:tabs>
                <w:tab w:val="left" w:pos="1532"/>
              </w:tabs>
              <w:rPr>
                <w:bCs/>
              </w:rPr>
            </w:pPr>
          </w:p>
          <w:p w:rsidR="0022731A" w:rsidRPr="00E0664E" w:rsidRDefault="0022731A" w:rsidP="0022731A">
            <w:pPr>
              <w:tabs>
                <w:tab w:val="left" w:pos="1532"/>
              </w:tabs>
            </w:pPr>
          </w:p>
        </w:tc>
      </w:tr>
    </w:tbl>
    <w:p w:rsidR="00672212" w:rsidRPr="0025751E" w:rsidRDefault="00672212" w:rsidP="00672212">
      <w:pPr>
        <w:pStyle w:val="Heading1"/>
      </w:pPr>
      <w:bookmarkStart w:id="6" w:name="_Toc158885433"/>
      <w:r w:rsidRPr="0025751E">
        <w:t>Standards Achievement Award</w:t>
      </w:r>
      <w:bookmarkEnd w:id="6"/>
    </w:p>
    <w:p w:rsidR="00672212" w:rsidRDefault="00672212" w:rsidP="00F55CD1">
      <w:pPr>
        <w:spacing w:line="40" w:lineRule="atLeast"/>
      </w:pPr>
    </w:p>
    <w:p w:rsidR="008D09D7" w:rsidRPr="008D09D7" w:rsidRDefault="008D09D7" w:rsidP="008D09D7">
      <w:pPr>
        <w:spacing w:line="40" w:lineRule="atLeast"/>
        <w:rPr>
          <w:b/>
          <w:bCs/>
        </w:rPr>
      </w:pPr>
      <w:r w:rsidRPr="008D09D7">
        <w:rPr>
          <w:b/>
          <w:bCs/>
        </w:rPr>
        <w:t>EXECUTIVE SESSION</w:t>
      </w:r>
    </w:p>
    <w:p w:rsidR="008D09D7" w:rsidRPr="008D09D7" w:rsidRDefault="008D09D7" w:rsidP="008D09D7">
      <w:pPr>
        <w:spacing w:line="40" w:lineRule="atLeast"/>
      </w:pPr>
    </w:p>
    <w:p w:rsidR="008D09D7" w:rsidRPr="008D09D7" w:rsidRDefault="008D09D7" w:rsidP="008D09D7">
      <w:pPr>
        <w:spacing w:line="40" w:lineRule="atLeast"/>
      </w:pPr>
      <w:r w:rsidRPr="008D09D7">
        <w:t>It was moved and seconded:</w:t>
      </w:r>
    </w:p>
    <w:p w:rsidR="008D09D7" w:rsidRPr="008D09D7" w:rsidRDefault="008D09D7" w:rsidP="008D09D7">
      <w:pPr>
        <w:spacing w:line="40" w:lineRule="atLeast"/>
      </w:pPr>
    </w:p>
    <w:p w:rsidR="008D09D7" w:rsidRPr="008D09D7" w:rsidRDefault="008D09D7" w:rsidP="00D230D1">
      <w:pPr>
        <w:tabs>
          <w:tab w:val="left" w:pos="90"/>
          <w:tab w:val="left" w:pos="360"/>
        </w:tabs>
        <w:spacing w:line="40" w:lineRule="atLeast"/>
      </w:pPr>
      <w:r w:rsidRPr="008D09D7">
        <w:rPr>
          <w:b/>
          <w:bCs/>
        </w:rPr>
        <w:t>1</w:t>
      </w:r>
      <w:r w:rsidR="00D230D1">
        <w:rPr>
          <w:b/>
          <w:bCs/>
        </w:rPr>
        <w:t>.</w:t>
      </w:r>
      <w:r w:rsidRPr="008D09D7">
        <w:t>    That Marwa Zaatari and William Bahnfleth be awarded the Standards Achievement Award.</w:t>
      </w:r>
    </w:p>
    <w:p w:rsidR="008D09D7" w:rsidRPr="008D09D7" w:rsidRDefault="008D09D7" w:rsidP="008D09D7">
      <w:pPr>
        <w:spacing w:line="40" w:lineRule="atLeast"/>
      </w:pPr>
    </w:p>
    <w:p w:rsidR="008D09D7" w:rsidRPr="008D09D7" w:rsidRDefault="008D09D7" w:rsidP="00D230D1">
      <w:pPr>
        <w:spacing w:line="40" w:lineRule="atLeast"/>
        <w:ind w:left="360"/>
      </w:pPr>
      <w:r w:rsidRPr="008D09D7">
        <w:rPr>
          <w:b/>
          <w:bCs/>
        </w:rPr>
        <w:t>MOTION PASSED</w:t>
      </w:r>
      <w:r w:rsidR="004F16D0">
        <w:rPr>
          <w:b/>
          <w:bCs/>
        </w:rPr>
        <w:t>.</w:t>
      </w:r>
      <w:r w:rsidRPr="008D09D7">
        <w:rPr>
          <w:b/>
          <w:bCs/>
        </w:rPr>
        <w:t xml:space="preserve"> </w:t>
      </w:r>
    </w:p>
    <w:p w:rsidR="00672212" w:rsidRPr="00E21F38" w:rsidRDefault="00672212" w:rsidP="00F55CD1">
      <w:pPr>
        <w:spacing w:line="40" w:lineRule="atLeast"/>
      </w:pPr>
      <w:r>
        <w:rPr>
          <w:bCs/>
          <w:iCs/>
        </w:rPr>
        <w:t xml:space="preserve">      </w:t>
      </w:r>
    </w:p>
    <w:p w:rsidR="00E21F38" w:rsidRPr="0025751E" w:rsidRDefault="00E21F38" w:rsidP="00F55CD1">
      <w:pPr>
        <w:keepNext/>
        <w:numPr>
          <w:ilvl w:val="0"/>
          <w:numId w:val="2"/>
        </w:numPr>
        <w:shd w:val="clear" w:color="auto" w:fill="CCCCCC"/>
        <w:tabs>
          <w:tab w:val="left" w:pos="720"/>
        </w:tabs>
        <w:outlineLvl w:val="0"/>
        <w:rPr>
          <w:rFonts w:eastAsia="Times New Roman"/>
          <w:b/>
          <w:bCs/>
          <w:kern w:val="32"/>
        </w:rPr>
      </w:pPr>
      <w:bookmarkStart w:id="7" w:name="_Toc158885434"/>
      <w:r w:rsidRPr="0025751E">
        <w:rPr>
          <w:rFonts w:eastAsia="Times New Roman"/>
          <w:b/>
          <w:bCs/>
          <w:kern w:val="32"/>
        </w:rPr>
        <w:t>Minutes</w:t>
      </w:r>
      <w:bookmarkEnd w:id="7"/>
    </w:p>
    <w:p w:rsidR="00E21F38" w:rsidRPr="00E21F38" w:rsidRDefault="00E21F38" w:rsidP="00F55CD1">
      <w:pPr>
        <w:spacing w:line="40" w:lineRule="atLeast"/>
      </w:pPr>
    </w:p>
    <w:p w:rsidR="003B3829" w:rsidRPr="005F28F7" w:rsidRDefault="003B3829" w:rsidP="005A3334">
      <w:pPr>
        <w:rPr>
          <w:bCs/>
          <w:iCs/>
        </w:rPr>
      </w:pPr>
      <w:bookmarkStart w:id="8" w:name="_Hlk158626275"/>
      <w:bookmarkStart w:id="9" w:name="_Hlk156726694"/>
      <w:r w:rsidRPr="003B3829">
        <w:rPr>
          <w:bCs/>
          <w:iCs/>
        </w:rPr>
        <w:t>It was moved by</w:t>
      </w:r>
      <w:r>
        <w:rPr>
          <w:bCs/>
          <w:iCs/>
        </w:rPr>
        <w:t xml:space="preserve"> </w:t>
      </w:r>
      <w:bookmarkStart w:id="10" w:name="_Hlk156726903"/>
      <w:r w:rsidR="006174CE" w:rsidRPr="006174CE">
        <w:rPr>
          <w:bCs/>
          <w:iCs/>
        </w:rPr>
        <w:t xml:space="preserve">Kathleen Owen </w:t>
      </w:r>
      <w:bookmarkEnd w:id="10"/>
      <w:r w:rsidRPr="003B3829">
        <w:rPr>
          <w:bCs/>
          <w:iCs/>
        </w:rPr>
        <w:t xml:space="preserve">and seconded by </w:t>
      </w:r>
      <w:r w:rsidR="006174CE">
        <w:rPr>
          <w:bCs/>
          <w:iCs/>
        </w:rPr>
        <w:t>Jim Lutz</w:t>
      </w:r>
      <w:r w:rsidR="007C0FFD">
        <w:rPr>
          <w:bCs/>
          <w:iCs/>
        </w:rPr>
        <w:t>:</w:t>
      </w:r>
      <w:r w:rsidR="006174CE" w:rsidRPr="006174CE">
        <w:rPr>
          <w:rFonts w:ascii="Calibri" w:hAnsi="Calibri" w:cs="Calibri"/>
          <w:bCs/>
          <w:iCs/>
          <w:color w:val="FF0000"/>
        </w:rPr>
        <w:t xml:space="preserve"> </w:t>
      </w:r>
    </w:p>
    <w:bookmarkEnd w:id="8"/>
    <w:p w:rsidR="007C0FFD" w:rsidRPr="003B3829" w:rsidRDefault="007C0FFD" w:rsidP="005A3334">
      <w:pPr>
        <w:rPr>
          <w:bCs/>
          <w:iCs/>
        </w:rPr>
      </w:pPr>
    </w:p>
    <w:p w:rsidR="003B3829" w:rsidRPr="003B3829" w:rsidRDefault="003B3829" w:rsidP="00D230D1">
      <w:pPr>
        <w:pStyle w:val="ListParagraph"/>
        <w:numPr>
          <w:ilvl w:val="0"/>
          <w:numId w:val="3"/>
        </w:numPr>
        <w:ind w:left="360"/>
        <w:rPr>
          <w:rFonts w:ascii="Times New Roman" w:hAnsi="Times New Roman" w:cs="Times New Roman"/>
        </w:rPr>
      </w:pPr>
      <w:bookmarkStart w:id="11" w:name="_Hlk158626355"/>
      <w:r w:rsidRPr="003B3829">
        <w:rPr>
          <w:rFonts w:ascii="Times New Roman" w:hAnsi="Times New Roman" w:cs="Times New Roman"/>
          <w:bCs/>
          <w:iCs/>
        </w:rPr>
        <w:t xml:space="preserve">That the </w:t>
      </w:r>
      <w:r>
        <w:rPr>
          <w:rFonts w:ascii="Times New Roman" w:hAnsi="Times New Roman" w:cs="Times New Roman"/>
          <w:bCs/>
          <w:iCs/>
        </w:rPr>
        <w:t xml:space="preserve">SPLS </w:t>
      </w:r>
      <w:r w:rsidR="006174CE">
        <w:rPr>
          <w:rFonts w:ascii="Times New Roman" w:hAnsi="Times New Roman" w:cs="Times New Roman"/>
          <w:bCs/>
          <w:iCs/>
        </w:rPr>
        <w:t>September</w:t>
      </w:r>
      <w:r>
        <w:rPr>
          <w:rFonts w:ascii="Times New Roman" w:hAnsi="Times New Roman" w:cs="Times New Roman"/>
          <w:bCs/>
          <w:iCs/>
        </w:rPr>
        <w:t xml:space="preserve"> Meeting Minute</w:t>
      </w:r>
      <w:r w:rsidR="005A3334" w:rsidRPr="003B3829">
        <w:rPr>
          <w:rFonts w:ascii="Times New Roman" w:hAnsi="Times New Roman" w:cs="Times New Roman"/>
          <w:bCs/>
          <w:iCs/>
        </w:rPr>
        <w:t xml:space="preserve">s </w:t>
      </w:r>
      <w:r w:rsidRPr="003B3829">
        <w:rPr>
          <w:rFonts w:ascii="Times New Roman" w:hAnsi="Times New Roman" w:cs="Times New Roman"/>
          <w:bCs/>
          <w:iCs/>
        </w:rPr>
        <w:t xml:space="preserve">be approved </w:t>
      </w:r>
      <w:bookmarkEnd w:id="11"/>
      <w:r w:rsidR="005A3334" w:rsidRPr="003B3829">
        <w:rPr>
          <w:rFonts w:ascii="Times New Roman" w:hAnsi="Times New Roman" w:cs="Times New Roman"/>
          <w:bCs/>
          <w:iCs/>
        </w:rPr>
        <w:t xml:space="preserve">as shown in </w:t>
      </w:r>
      <w:hyperlink w:anchor="ATTA" w:history="1">
        <w:r w:rsidR="003A24D8" w:rsidRPr="003B3829">
          <w:rPr>
            <w:rStyle w:val="Hyperlink"/>
            <w:rFonts w:ascii="Times New Roman" w:hAnsi="Times New Roman" w:cs="Times New Roman"/>
          </w:rPr>
          <w:t>Attachment A</w:t>
        </w:r>
      </w:hyperlink>
      <w:r w:rsidR="00E6625C">
        <w:rPr>
          <w:rFonts w:ascii="Times New Roman" w:hAnsi="Times New Roman" w:cs="Times New Roman"/>
        </w:rPr>
        <w:t>.</w:t>
      </w:r>
      <w:r w:rsidR="00E1034C" w:rsidRPr="003B3829">
        <w:rPr>
          <w:rFonts w:ascii="Times New Roman" w:hAnsi="Times New Roman" w:cs="Times New Roman"/>
        </w:rPr>
        <w:t xml:space="preserve"> </w:t>
      </w:r>
    </w:p>
    <w:p w:rsidR="00B54729" w:rsidRDefault="00B54729" w:rsidP="00B54729">
      <w:pPr>
        <w:pStyle w:val="ListParagraph"/>
        <w:ind w:left="360"/>
        <w:rPr>
          <w:rFonts w:ascii="Times New Roman" w:hAnsi="Times New Roman" w:cs="Times New Roman"/>
          <w:bCs/>
          <w:iCs/>
        </w:rPr>
      </w:pPr>
    </w:p>
    <w:p w:rsidR="003B3829" w:rsidRPr="00646BD2" w:rsidRDefault="00B54729" w:rsidP="00646BD2">
      <w:pPr>
        <w:pStyle w:val="ListParagraph"/>
        <w:ind w:left="360"/>
        <w:rPr>
          <w:rFonts w:ascii="Times New Roman" w:hAnsi="Times New Roman" w:cs="Times New Roman"/>
          <w:bCs/>
          <w:iCs/>
        </w:rPr>
      </w:pPr>
      <w:bookmarkStart w:id="12" w:name="_Hlk158626297"/>
      <w:r w:rsidRPr="00B54729">
        <w:rPr>
          <w:rFonts w:ascii="Times New Roman" w:hAnsi="Times New Roman" w:cs="Times New Roman"/>
          <w:b/>
          <w:iCs/>
        </w:rPr>
        <w:t>MOTION PASSED</w:t>
      </w:r>
      <w:r>
        <w:rPr>
          <w:rFonts w:ascii="Times New Roman" w:hAnsi="Times New Roman" w:cs="Times New Roman"/>
          <w:bCs/>
          <w:iCs/>
        </w:rPr>
        <w:t>.</w:t>
      </w:r>
      <w:r w:rsidR="003B3829" w:rsidRPr="003B3829">
        <w:rPr>
          <w:rFonts w:ascii="Times New Roman" w:hAnsi="Times New Roman" w:cs="Times New Roman"/>
          <w:bCs/>
          <w:iCs/>
        </w:rPr>
        <w:t xml:space="preserve"> </w:t>
      </w:r>
      <w:r w:rsidR="005A3334" w:rsidRPr="003B3829">
        <w:rPr>
          <w:rFonts w:ascii="Times New Roman" w:hAnsi="Times New Roman" w:cs="Times New Roman"/>
          <w:bCs/>
          <w:iCs/>
        </w:rPr>
        <w:t>1</w:t>
      </w:r>
      <w:r w:rsidR="00511A3B">
        <w:rPr>
          <w:rFonts w:ascii="Times New Roman" w:hAnsi="Times New Roman" w:cs="Times New Roman"/>
          <w:bCs/>
          <w:iCs/>
        </w:rPr>
        <w:t>0</w:t>
      </w:r>
      <w:r w:rsidR="005A3334" w:rsidRPr="003B3829">
        <w:rPr>
          <w:rFonts w:ascii="Times New Roman" w:hAnsi="Times New Roman" w:cs="Times New Roman"/>
          <w:bCs/>
          <w:iCs/>
        </w:rPr>
        <w:t>-0-</w:t>
      </w:r>
      <w:r w:rsidR="00646BD2">
        <w:rPr>
          <w:rFonts w:ascii="Times New Roman" w:hAnsi="Times New Roman" w:cs="Times New Roman"/>
          <w:bCs/>
          <w:iCs/>
        </w:rPr>
        <w:t>0</w:t>
      </w:r>
      <w:r w:rsidR="005A3334" w:rsidRPr="003B3829">
        <w:rPr>
          <w:rFonts w:ascii="Times New Roman" w:hAnsi="Times New Roman" w:cs="Times New Roman"/>
          <w:bCs/>
          <w:iCs/>
        </w:rPr>
        <w:t>, CNV</w:t>
      </w:r>
      <w:r w:rsidR="00511A3B">
        <w:rPr>
          <w:rFonts w:ascii="Times New Roman" w:hAnsi="Times New Roman" w:cs="Times New Roman"/>
          <w:bCs/>
          <w:iCs/>
        </w:rPr>
        <w:t xml:space="preserve"> </w:t>
      </w:r>
    </w:p>
    <w:bookmarkEnd w:id="12"/>
    <w:p w:rsidR="006174CE" w:rsidRPr="00B54729" w:rsidRDefault="006174CE" w:rsidP="00B54729">
      <w:pPr>
        <w:pStyle w:val="ListParagraph"/>
        <w:ind w:left="360"/>
        <w:rPr>
          <w:rFonts w:ascii="Times New Roman" w:hAnsi="Times New Roman" w:cs="Times New Roman"/>
          <w:bCs/>
          <w:i/>
          <w:color w:val="0000FF"/>
          <w:sz w:val="18"/>
          <w:szCs w:val="18"/>
        </w:rPr>
      </w:pPr>
    </w:p>
    <w:bookmarkEnd w:id="9"/>
    <w:p w:rsidR="006174CE" w:rsidRPr="005F28F7" w:rsidRDefault="006174CE" w:rsidP="006174CE">
      <w:pPr>
        <w:rPr>
          <w:bCs/>
          <w:iCs/>
        </w:rPr>
      </w:pPr>
      <w:r w:rsidRPr="003B3829">
        <w:rPr>
          <w:bCs/>
          <w:iCs/>
        </w:rPr>
        <w:t>It was moved by</w:t>
      </w:r>
      <w:r>
        <w:rPr>
          <w:bCs/>
          <w:iCs/>
        </w:rPr>
        <w:t xml:space="preserve"> </w:t>
      </w:r>
      <w:r w:rsidRPr="006174CE">
        <w:rPr>
          <w:bCs/>
          <w:iCs/>
        </w:rPr>
        <w:t xml:space="preserve">Jennifer Isenbeck </w:t>
      </w:r>
      <w:r w:rsidRPr="003B3829">
        <w:rPr>
          <w:bCs/>
          <w:iCs/>
        </w:rPr>
        <w:t xml:space="preserve">and seconded by </w:t>
      </w:r>
      <w:r w:rsidR="00646BD2" w:rsidRPr="00646BD2">
        <w:rPr>
          <w:bCs/>
          <w:iCs/>
        </w:rPr>
        <w:t>Kathleen Owen</w:t>
      </w:r>
      <w:r>
        <w:rPr>
          <w:bCs/>
          <w:iCs/>
        </w:rPr>
        <w:t>:</w:t>
      </w:r>
      <w:r w:rsidRPr="006174CE">
        <w:rPr>
          <w:rFonts w:ascii="Calibri" w:hAnsi="Calibri" w:cs="Calibri"/>
          <w:bCs/>
          <w:iCs/>
          <w:color w:val="FF0000"/>
        </w:rPr>
        <w:t xml:space="preserve"> </w:t>
      </w:r>
    </w:p>
    <w:p w:rsidR="006174CE" w:rsidRPr="003B3829" w:rsidRDefault="006174CE" w:rsidP="006174CE">
      <w:pPr>
        <w:rPr>
          <w:bCs/>
          <w:iCs/>
        </w:rPr>
      </w:pPr>
    </w:p>
    <w:p w:rsidR="006174CE" w:rsidRPr="006174CE" w:rsidRDefault="006174CE" w:rsidP="000260D0">
      <w:pPr>
        <w:pStyle w:val="ListParagraph"/>
        <w:numPr>
          <w:ilvl w:val="0"/>
          <w:numId w:val="3"/>
        </w:numPr>
        <w:ind w:left="360"/>
      </w:pPr>
      <w:r w:rsidRPr="00646BD2">
        <w:rPr>
          <w:rFonts w:ascii="Times New Roman" w:hAnsi="Times New Roman" w:cs="Times New Roman"/>
          <w:bCs/>
          <w:iCs/>
        </w:rPr>
        <w:t>That the SPLS October Meeting Minutes be approved as shown in</w:t>
      </w:r>
      <w:r w:rsidRPr="006174CE">
        <w:rPr>
          <w:bCs/>
          <w:iCs/>
        </w:rPr>
        <w:t xml:space="preserve"> </w:t>
      </w:r>
      <w:hyperlink w:anchor="ATTB" w:history="1">
        <w:r w:rsidR="00646BD2" w:rsidRPr="004D1529">
          <w:rPr>
            <w:rStyle w:val="Hyperlink"/>
            <w:rFonts w:ascii="Times New Roman" w:hAnsi="Times New Roman" w:cs="Times New Roman"/>
          </w:rPr>
          <w:t>Attachment B</w:t>
        </w:r>
      </w:hyperlink>
      <w:r w:rsidRPr="006174CE">
        <w:t xml:space="preserve">. </w:t>
      </w:r>
    </w:p>
    <w:p w:rsidR="006174CE" w:rsidRDefault="006174CE" w:rsidP="006174CE">
      <w:pPr>
        <w:pStyle w:val="ListParagraph"/>
        <w:ind w:left="360"/>
        <w:rPr>
          <w:rFonts w:ascii="Times New Roman" w:hAnsi="Times New Roman" w:cs="Times New Roman"/>
          <w:bCs/>
          <w:iCs/>
        </w:rPr>
      </w:pPr>
    </w:p>
    <w:p w:rsidR="006174CE" w:rsidRPr="003B3829" w:rsidRDefault="006174CE" w:rsidP="006174CE">
      <w:pPr>
        <w:pStyle w:val="ListParagraph"/>
        <w:ind w:left="360"/>
        <w:rPr>
          <w:rFonts w:ascii="Times New Roman" w:hAnsi="Times New Roman" w:cs="Times New Roman"/>
          <w:bCs/>
          <w:iCs/>
        </w:rPr>
      </w:pPr>
      <w:r w:rsidRPr="00B54729">
        <w:rPr>
          <w:rFonts w:ascii="Times New Roman" w:hAnsi="Times New Roman" w:cs="Times New Roman"/>
          <w:b/>
          <w:iCs/>
        </w:rPr>
        <w:t>MOTION PASSED</w:t>
      </w:r>
      <w:r>
        <w:rPr>
          <w:rFonts w:ascii="Times New Roman" w:hAnsi="Times New Roman" w:cs="Times New Roman"/>
          <w:bCs/>
          <w:iCs/>
        </w:rPr>
        <w:t>.</w:t>
      </w:r>
      <w:r w:rsidRPr="003B3829">
        <w:rPr>
          <w:rFonts w:ascii="Times New Roman" w:hAnsi="Times New Roman" w:cs="Times New Roman"/>
          <w:bCs/>
          <w:iCs/>
        </w:rPr>
        <w:t xml:space="preserve"> 1</w:t>
      </w:r>
      <w:r>
        <w:rPr>
          <w:rFonts w:ascii="Times New Roman" w:hAnsi="Times New Roman" w:cs="Times New Roman"/>
          <w:bCs/>
          <w:iCs/>
        </w:rPr>
        <w:t>0</w:t>
      </w:r>
      <w:r w:rsidRPr="003B3829">
        <w:rPr>
          <w:rFonts w:ascii="Times New Roman" w:hAnsi="Times New Roman" w:cs="Times New Roman"/>
          <w:bCs/>
          <w:iCs/>
        </w:rPr>
        <w:t>-0-</w:t>
      </w:r>
      <w:r w:rsidR="00646BD2">
        <w:rPr>
          <w:rFonts w:ascii="Times New Roman" w:hAnsi="Times New Roman" w:cs="Times New Roman"/>
          <w:bCs/>
          <w:iCs/>
        </w:rPr>
        <w:t>0-</w:t>
      </w:r>
      <w:r w:rsidRPr="003B3829">
        <w:rPr>
          <w:rFonts w:ascii="Times New Roman" w:hAnsi="Times New Roman" w:cs="Times New Roman"/>
          <w:bCs/>
          <w:iCs/>
        </w:rPr>
        <w:t>, CNV</w:t>
      </w:r>
      <w:r>
        <w:rPr>
          <w:rFonts w:ascii="Times New Roman" w:hAnsi="Times New Roman" w:cs="Times New Roman"/>
          <w:bCs/>
          <w:iCs/>
        </w:rPr>
        <w:t xml:space="preserve"> </w:t>
      </w:r>
    </w:p>
    <w:p w:rsidR="00E21F38" w:rsidRPr="00E21F38" w:rsidRDefault="00E21F38" w:rsidP="00B54729">
      <w:pPr>
        <w:spacing w:line="40" w:lineRule="atLeast"/>
        <w:ind w:left="360" w:hanging="360"/>
      </w:pPr>
    </w:p>
    <w:p w:rsidR="00E21F38" w:rsidRPr="0025751E" w:rsidRDefault="00E21F38" w:rsidP="00F55CD1">
      <w:pPr>
        <w:keepNext/>
        <w:numPr>
          <w:ilvl w:val="0"/>
          <w:numId w:val="2"/>
        </w:numPr>
        <w:shd w:val="clear" w:color="auto" w:fill="CCCCCC"/>
        <w:tabs>
          <w:tab w:val="left" w:pos="720"/>
        </w:tabs>
        <w:outlineLvl w:val="0"/>
        <w:rPr>
          <w:rFonts w:eastAsia="Times New Roman"/>
          <w:b/>
          <w:bCs/>
          <w:kern w:val="32"/>
        </w:rPr>
      </w:pPr>
      <w:bookmarkStart w:id="13" w:name="_Toc158885435"/>
      <w:r w:rsidRPr="0025751E">
        <w:rPr>
          <w:rFonts w:eastAsia="Times New Roman"/>
          <w:b/>
          <w:bCs/>
          <w:kern w:val="32"/>
        </w:rPr>
        <w:t>Action Items</w:t>
      </w:r>
      <w:bookmarkEnd w:id="13"/>
    </w:p>
    <w:p w:rsidR="00275DB5" w:rsidRDefault="00275DB5" w:rsidP="00F55CD1">
      <w:pPr>
        <w:spacing w:line="40" w:lineRule="atLeast"/>
      </w:pPr>
    </w:p>
    <w:p w:rsidR="00511A3B" w:rsidRPr="00511A3B" w:rsidRDefault="00D230D1" w:rsidP="00511A3B">
      <w:pPr>
        <w:spacing w:line="40" w:lineRule="atLeast"/>
      </w:pPr>
      <w:r>
        <w:t xml:space="preserve">A list of actions items </w:t>
      </w:r>
      <w:r w:rsidR="00670405">
        <w:t>is</w:t>
      </w:r>
      <w:r>
        <w:t xml:space="preserve"> presented on page 3.</w:t>
      </w:r>
    </w:p>
    <w:p w:rsidR="00511A3B" w:rsidRPr="00511A3B" w:rsidRDefault="00511A3B" w:rsidP="00511A3B">
      <w:pPr>
        <w:spacing w:line="40" w:lineRule="atLeast"/>
      </w:pPr>
    </w:p>
    <w:p w:rsidR="00511A3B" w:rsidRDefault="00511A3B" w:rsidP="00511A3B">
      <w:pPr>
        <w:spacing w:line="40" w:lineRule="atLeast"/>
      </w:pPr>
    </w:p>
    <w:p w:rsidR="008614F9" w:rsidRPr="00BF1D9B" w:rsidRDefault="008614F9" w:rsidP="005F3F1A">
      <w:pPr>
        <w:pStyle w:val="Heading1"/>
      </w:pPr>
      <w:bookmarkStart w:id="14" w:name="_Toc158885436"/>
      <w:r w:rsidRPr="00BF1D9B">
        <w:t>Proposed TPS Changes</w:t>
      </w:r>
      <w:bookmarkEnd w:id="14"/>
    </w:p>
    <w:p w:rsidR="008614F9" w:rsidRDefault="008614F9" w:rsidP="00F55CD1">
      <w:pPr>
        <w:spacing w:line="40" w:lineRule="atLeast"/>
      </w:pPr>
    </w:p>
    <w:p w:rsidR="00275DB5" w:rsidRDefault="00C17FEB" w:rsidP="00F55CD1">
      <w:pPr>
        <w:spacing w:line="40" w:lineRule="atLeast"/>
      </w:pPr>
      <w:r w:rsidRPr="00C17FEB">
        <w:t>None</w:t>
      </w:r>
      <w:r w:rsidR="00420C20">
        <w:t>.</w:t>
      </w:r>
    </w:p>
    <w:p w:rsidR="00C17FEB" w:rsidRDefault="00C17FEB" w:rsidP="00F55CD1">
      <w:pPr>
        <w:spacing w:line="40" w:lineRule="atLeast"/>
      </w:pPr>
    </w:p>
    <w:p w:rsidR="00C17FEB" w:rsidRDefault="00C17FEB" w:rsidP="00F55CD1">
      <w:pPr>
        <w:spacing w:line="40" w:lineRule="atLeast"/>
      </w:pPr>
    </w:p>
    <w:p w:rsidR="00D7596A" w:rsidRPr="0025751E" w:rsidRDefault="00D7596A" w:rsidP="005F3F1A">
      <w:pPr>
        <w:pStyle w:val="Heading1"/>
      </w:pPr>
      <w:bookmarkStart w:id="15" w:name="_Toc158885437"/>
      <w:r w:rsidRPr="0025751E">
        <w:t>Public Review Drafts</w:t>
      </w:r>
      <w:bookmarkEnd w:id="15"/>
    </w:p>
    <w:p w:rsidR="00367130" w:rsidRPr="00A9203E" w:rsidRDefault="00367130" w:rsidP="00367130">
      <w:pPr>
        <w:spacing w:line="40" w:lineRule="atLeast"/>
        <w:rPr>
          <w:color w:val="FF0000"/>
        </w:rPr>
      </w:pPr>
    </w:p>
    <w:p w:rsidR="00367130" w:rsidRPr="00A9203E" w:rsidRDefault="00367130" w:rsidP="00367130">
      <w:pPr>
        <w:spacing w:line="40" w:lineRule="atLeast"/>
        <w:rPr>
          <w:color w:val="FF0000"/>
        </w:rPr>
      </w:pPr>
      <w:r w:rsidRPr="00351A92">
        <w:t xml:space="preserve">It was moved by </w:t>
      </w:r>
      <w:r w:rsidR="009E3B25">
        <w:t>Jay Kohler</w:t>
      </w:r>
      <w:r w:rsidR="008857DB" w:rsidRPr="00351A92">
        <w:t xml:space="preserve"> </w:t>
      </w:r>
      <w:r w:rsidRPr="002830F7">
        <w:t xml:space="preserve">and seconded by </w:t>
      </w:r>
      <w:r w:rsidR="009E3B25">
        <w:t>Jim Lutz</w:t>
      </w:r>
      <w:r w:rsidRPr="002830F7">
        <w:t>:</w:t>
      </w:r>
    </w:p>
    <w:p w:rsidR="00367130" w:rsidRPr="00A9203E" w:rsidRDefault="00367130" w:rsidP="00367130">
      <w:pPr>
        <w:ind w:left="720" w:hanging="720"/>
        <w:rPr>
          <w:b/>
          <w:color w:val="FF0000"/>
        </w:rPr>
      </w:pPr>
    </w:p>
    <w:p w:rsidR="00206315" w:rsidRDefault="00D230D1" w:rsidP="00206315">
      <w:pPr>
        <w:ind w:left="720" w:hanging="720"/>
        <w:rPr>
          <w:bCs/>
          <w:i/>
          <w:iCs/>
        </w:rPr>
      </w:pPr>
      <w:r>
        <w:rPr>
          <w:b/>
        </w:rPr>
        <w:t>4.</w:t>
      </w:r>
      <w:r w:rsidR="00D030A9">
        <w:rPr>
          <w:b/>
        </w:rPr>
        <w:tab/>
      </w:r>
      <w:r w:rsidR="00367130" w:rsidRPr="00351A92">
        <w:t xml:space="preserve">That </w:t>
      </w:r>
      <w:bookmarkStart w:id="16" w:name="_Hlk155880183"/>
      <w:bookmarkStart w:id="17" w:name="_Hlk156728423"/>
      <w:r w:rsidR="00206315" w:rsidRPr="00206315">
        <w:rPr>
          <w:bCs/>
          <w:iCs/>
        </w:rPr>
        <w:t xml:space="preserve">ANSI/ASHRAE/ASHE </w:t>
      </w:r>
      <w:r w:rsidR="00206315" w:rsidRPr="00E95398">
        <w:rPr>
          <w:bCs/>
          <w:iCs/>
        </w:rPr>
        <w:t>Addendum h</w:t>
      </w:r>
      <w:r w:rsidR="00206315" w:rsidRPr="00206315">
        <w:rPr>
          <w:bCs/>
          <w:iCs/>
        </w:rPr>
        <w:t xml:space="preserve"> to ANSI/ASHRAE Standard 189.3-2021</w:t>
      </w:r>
      <w:r w:rsidR="00206315" w:rsidRPr="00206315">
        <w:rPr>
          <w:bCs/>
          <w:i/>
          <w:iCs/>
        </w:rPr>
        <w:t>, Standard</w:t>
      </w:r>
    </w:p>
    <w:p w:rsidR="00367130" w:rsidRPr="00206315" w:rsidRDefault="00206315" w:rsidP="001C4C27">
      <w:pPr>
        <w:ind w:left="720"/>
        <w:rPr>
          <w:bCs/>
          <w:i/>
          <w:iCs/>
        </w:rPr>
      </w:pPr>
      <w:r w:rsidRPr="00206315">
        <w:rPr>
          <w:bCs/>
          <w:i/>
          <w:iCs/>
        </w:rPr>
        <w:t xml:space="preserve"> for the </w:t>
      </w:r>
      <w:bookmarkEnd w:id="16"/>
      <w:r w:rsidRPr="00206315">
        <w:rPr>
          <w:bCs/>
          <w:i/>
          <w:iCs/>
        </w:rPr>
        <w:t>Design, Construction and Operation of Sustainable High-Performance Health Care</w:t>
      </w:r>
      <w:r>
        <w:rPr>
          <w:bCs/>
          <w:i/>
          <w:iCs/>
        </w:rPr>
        <w:t xml:space="preserve"> </w:t>
      </w:r>
      <w:r w:rsidRPr="00206315">
        <w:rPr>
          <w:bCs/>
          <w:i/>
          <w:iCs/>
        </w:rPr>
        <w:t>Facilities</w:t>
      </w:r>
      <w:r w:rsidR="00C17FEB" w:rsidRPr="00C17FEB">
        <w:rPr>
          <w:bCs/>
          <w:i/>
          <w:iCs/>
        </w:rPr>
        <w:t>,</w:t>
      </w:r>
      <w:r w:rsidR="001C4C27">
        <w:rPr>
          <w:bCs/>
          <w:i/>
          <w:iCs/>
        </w:rPr>
        <w:t xml:space="preserve"> </w:t>
      </w:r>
      <w:r w:rsidR="00C17FEB" w:rsidRPr="00C17FEB">
        <w:rPr>
          <w:bCs/>
          <w:i/>
          <w:iCs/>
        </w:rPr>
        <w:t>Safety Standard for</w:t>
      </w:r>
      <w:r w:rsidR="00367130" w:rsidRPr="00351A92">
        <w:t>, be approved for publication public review.</w:t>
      </w:r>
    </w:p>
    <w:bookmarkEnd w:id="17"/>
    <w:p w:rsidR="00367130" w:rsidRPr="00A9203E" w:rsidRDefault="00367130" w:rsidP="00367130">
      <w:pPr>
        <w:rPr>
          <w:b/>
          <w:color w:val="FF0000"/>
        </w:rPr>
      </w:pPr>
    </w:p>
    <w:p w:rsidR="00367130" w:rsidRPr="00351A92" w:rsidRDefault="00367130" w:rsidP="00367130">
      <w:pPr>
        <w:rPr>
          <w:rFonts w:eastAsia="Times New Roman"/>
        </w:rPr>
      </w:pPr>
      <w:r w:rsidRPr="00351A92">
        <w:rPr>
          <w:b/>
        </w:rPr>
        <w:t xml:space="preserve">MOTION PASSED.  </w:t>
      </w:r>
      <w:r w:rsidRPr="00351A92">
        <w:rPr>
          <w:rFonts w:eastAsia="Times New Roman"/>
        </w:rPr>
        <w:t>1</w:t>
      </w:r>
      <w:r w:rsidR="00C17FEB">
        <w:rPr>
          <w:rFonts w:eastAsia="Times New Roman"/>
        </w:rPr>
        <w:t>1</w:t>
      </w:r>
      <w:r w:rsidRPr="00351A92">
        <w:rPr>
          <w:rFonts w:eastAsia="Times New Roman"/>
        </w:rPr>
        <w:t>-0-</w:t>
      </w:r>
      <w:r w:rsidR="00DC2EF9" w:rsidRPr="00351A92">
        <w:rPr>
          <w:rFonts w:eastAsia="Times New Roman"/>
        </w:rPr>
        <w:t>0</w:t>
      </w:r>
      <w:r w:rsidRPr="00351A92">
        <w:rPr>
          <w:rFonts w:eastAsia="Times New Roman"/>
        </w:rPr>
        <w:t xml:space="preserve"> CNV</w:t>
      </w:r>
    </w:p>
    <w:p w:rsidR="00367130" w:rsidRDefault="00316DC6" w:rsidP="00367130">
      <w:pPr>
        <w:spacing w:line="40" w:lineRule="atLeast"/>
        <w:rPr>
          <w:bCs/>
          <w:i/>
          <w:iCs/>
          <w:color w:val="0000FF"/>
          <w:sz w:val="18"/>
          <w:szCs w:val="18"/>
        </w:rPr>
      </w:pPr>
      <w:bookmarkStart w:id="18" w:name="_Hlk158813603"/>
      <w:r w:rsidRPr="00B54729">
        <w:rPr>
          <w:bCs/>
          <w:i/>
          <w:color w:val="0000FF"/>
          <w:sz w:val="18"/>
          <w:szCs w:val="18"/>
        </w:rPr>
        <w:t xml:space="preserve">Secretary’s note: </w:t>
      </w:r>
      <w:r>
        <w:rPr>
          <w:bCs/>
          <w:i/>
          <w:iCs/>
          <w:color w:val="0000FF"/>
          <w:sz w:val="18"/>
          <w:szCs w:val="18"/>
        </w:rPr>
        <w:t>Jim Lutz was a late arrival.</w:t>
      </w:r>
    </w:p>
    <w:bookmarkEnd w:id="18"/>
    <w:p w:rsidR="00316DC6" w:rsidRPr="00A9203E" w:rsidRDefault="00316DC6" w:rsidP="00367130">
      <w:pPr>
        <w:spacing w:line="40" w:lineRule="atLeast"/>
        <w:rPr>
          <w:color w:val="FF0000"/>
        </w:rPr>
      </w:pPr>
    </w:p>
    <w:p w:rsidR="00367130" w:rsidRPr="00A9203E" w:rsidRDefault="00367130" w:rsidP="00367130">
      <w:pPr>
        <w:spacing w:line="40" w:lineRule="atLeast"/>
        <w:rPr>
          <w:color w:val="FF0000"/>
        </w:rPr>
      </w:pPr>
      <w:r w:rsidRPr="00351A92">
        <w:t xml:space="preserve">It was moved by </w:t>
      </w:r>
      <w:bookmarkStart w:id="19" w:name="_Hlk156729158"/>
      <w:r w:rsidR="009E3B25">
        <w:t>Jay Kohler</w:t>
      </w:r>
      <w:r w:rsidR="001440B1" w:rsidRPr="00351A92">
        <w:t xml:space="preserve"> </w:t>
      </w:r>
      <w:r w:rsidRPr="002830F7">
        <w:t xml:space="preserve">and seconded by </w:t>
      </w:r>
      <w:bookmarkStart w:id="20" w:name="_Hlk147148281"/>
      <w:r w:rsidR="009E3B25">
        <w:t>Margaret Mathison</w:t>
      </w:r>
      <w:bookmarkEnd w:id="19"/>
      <w:r w:rsidRPr="002830F7">
        <w:t>:</w:t>
      </w:r>
      <w:bookmarkEnd w:id="20"/>
    </w:p>
    <w:p w:rsidR="00367130" w:rsidRPr="00A9203E" w:rsidRDefault="00367130" w:rsidP="00367130">
      <w:pPr>
        <w:ind w:left="720" w:hanging="720"/>
        <w:rPr>
          <w:b/>
          <w:color w:val="FF0000"/>
        </w:rPr>
      </w:pPr>
    </w:p>
    <w:p w:rsidR="009E3B25" w:rsidRDefault="00D230D1" w:rsidP="009E3B25">
      <w:pPr>
        <w:ind w:left="720" w:hanging="720"/>
        <w:rPr>
          <w:bCs/>
          <w:iCs/>
        </w:rPr>
      </w:pPr>
      <w:r>
        <w:rPr>
          <w:b/>
        </w:rPr>
        <w:t>5.</w:t>
      </w:r>
      <w:r w:rsidR="00367130" w:rsidRPr="00351A92">
        <w:rPr>
          <w:b/>
        </w:rPr>
        <w:tab/>
      </w:r>
      <w:r w:rsidR="00367130" w:rsidRPr="00351A92">
        <w:t xml:space="preserve">That </w:t>
      </w:r>
      <w:r w:rsidR="00206315" w:rsidRPr="00206315">
        <w:rPr>
          <w:bCs/>
          <w:iCs/>
        </w:rPr>
        <w:t>ANSI/ASHRAE/</w:t>
      </w:r>
      <w:r w:rsidR="009E3B25" w:rsidRPr="009E3B25">
        <w:rPr>
          <w:bCs/>
          <w:iCs/>
        </w:rPr>
        <w:t xml:space="preserve">/ICC/USGBC/IES </w:t>
      </w:r>
      <w:r w:rsidR="009E3B25" w:rsidRPr="00E95398">
        <w:rPr>
          <w:bCs/>
          <w:iCs/>
        </w:rPr>
        <w:t>Addendum b</w:t>
      </w:r>
      <w:r w:rsidR="009E3B25" w:rsidRPr="009E3B25">
        <w:rPr>
          <w:bCs/>
          <w:iCs/>
        </w:rPr>
        <w:t xml:space="preserve"> to ANSI/ASHRAE/ICC/USGBC/IES</w:t>
      </w:r>
    </w:p>
    <w:p w:rsidR="009E3B25" w:rsidRDefault="009E3B25" w:rsidP="001C4C27">
      <w:pPr>
        <w:ind w:firstLine="720"/>
        <w:rPr>
          <w:bCs/>
          <w:i/>
          <w:iCs/>
        </w:rPr>
      </w:pPr>
      <w:r w:rsidRPr="009E3B25">
        <w:rPr>
          <w:bCs/>
          <w:iCs/>
        </w:rPr>
        <w:t>Standard 189.1-2020</w:t>
      </w:r>
      <w:r w:rsidRPr="009E3B25">
        <w:rPr>
          <w:bCs/>
          <w:i/>
          <w:iCs/>
        </w:rPr>
        <w:t>, Standard for the Design of High-Performance Green Buildings Except</w:t>
      </w:r>
    </w:p>
    <w:p w:rsidR="00367130" w:rsidRPr="009E3B25" w:rsidRDefault="009E3B25" w:rsidP="001C4C27">
      <w:pPr>
        <w:ind w:left="720"/>
      </w:pPr>
      <w:r w:rsidRPr="009E3B25">
        <w:rPr>
          <w:bCs/>
          <w:i/>
          <w:iCs/>
        </w:rPr>
        <w:t>Low-Rise Residential Buildings</w:t>
      </w:r>
      <w:r w:rsidR="00206315" w:rsidRPr="00206315">
        <w:rPr>
          <w:bCs/>
          <w:iCs/>
        </w:rPr>
        <w:t>, be approved for publication public review</w:t>
      </w:r>
      <w:r w:rsidR="00367130" w:rsidRPr="00351A92">
        <w:t>, be approved for publication</w:t>
      </w:r>
      <w:r>
        <w:t xml:space="preserve"> </w:t>
      </w:r>
      <w:r w:rsidR="00367130" w:rsidRPr="00351A92">
        <w:t>public</w:t>
      </w:r>
      <w:r>
        <w:t xml:space="preserve"> </w:t>
      </w:r>
      <w:r w:rsidR="00367130" w:rsidRPr="00351A92">
        <w:t>review.</w:t>
      </w:r>
    </w:p>
    <w:p w:rsidR="00367130" w:rsidRPr="00A9203E" w:rsidRDefault="00367130" w:rsidP="00367130">
      <w:pPr>
        <w:rPr>
          <w:b/>
          <w:color w:val="FF0000"/>
        </w:rPr>
      </w:pPr>
    </w:p>
    <w:p w:rsidR="00367130" w:rsidRPr="00351A92" w:rsidRDefault="00367130" w:rsidP="00367130">
      <w:pPr>
        <w:rPr>
          <w:rFonts w:eastAsia="Times New Roman"/>
        </w:rPr>
      </w:pPr>
      <w:r w:rsidRPr="00351A92">
        <w:rPr>
          <w:b/>
        </w:rPr>
        <w:t xml:space="preserve">MOTION PASSED.  </w:t>
      </w:r>
      <w:r w:rsidRPr="00351A92">
        <w:rPr>
          <w:rFonts w:eastAsia="Times New Roman"/>
        </w:rPr>
        <w:t>1</w:t>
      </w:r>
      <w:r w:rsidR="00C17FEB">
        <w:rPr>
          <w:rFonts w:eastAsia="Times New Roman"/>
        </w:rPr>
        <w:t>1</w:t>
      </w:r>
      <w:r w:rsidRPr="00351A92">
        <w:rPr>
          <w:rFonts w:eastAsia="Times New Roman"/>
        </w:rPr>
        <w:t>-0-</w:t>
      </w:r>
      <w:r w:rsidR="00DC2EF9" w:rsidRPr="00351A92">
        <w:rPr>
          <w:rFonts w:eastAsia="Times New Roman"/>
        </w:rPr>
        <w:t>0</w:t>
      </w:r>
      <w:r w:rsidRPr="00351A92">
        <w:rPr>
          <w:rFonts w:eastAsia="Times New Roman"/>
        </w:rPr>
        <w:t xml:space="preserve"> CNV</w:t>
      </w:r>
    </w:p>
    <w:p w:rsidR="00367130" w:rsidRPr="00A9203E" w:rsidRDefault="00367130" w:rsidP="00367130">
      <w:pPr>
        <w:spacing w:line="40" w:lineRule="atLeast"/>
        <w:rPr>
          <w:color w:val="FF0000"/>
        </w:rPr>
      </w:pPr>
    </w:p>
    <w:p w:rsidR="00351A92" w:rsidRPr="00A9203E" w:rsidRDefault="00351A92" w:rsidP="00351A92">
      <w:pPr>
        <w:spacing w:line="40" w:lineRule="atLeast"/>
        <w:rPr>
          <w:color w:val="FF0000"/>
        </w:rPr>
      </w:pPr>
      <w:r w:rsidRPr="00351A92">
        <w:t xml:space="preserve">It was moved by </w:t>
      </w:r>
      <w:bookmarkStart w:id="21" w:name="_Hlk158632332"/>
      <w:r w:rsidR="00380B75" w:rsidRPr="00380B75">
        <w:t xml:space="preserve">Jay Kohler </w:t>
      </w:r>
      <w:bookmarkEnd w:id="21"/>
      <w:r w:rsidR="00380B75" w:rsidRPr="00380B75">
        <w:t>and seconded by Margaret Mathison</w:t>
      </w:r>
      <w:r w:rsidR="002830F7" w:rsidRPr="002830F7">
        <w:t>:</w:t>
      </w:r>
    </w:p>
    <w:p w:rsidR="00351A92" w:rsidRPr="00A9203E" w:rsidRDefault="00351A92" w:rsidP="00351A92">
      <w:pPr>
        <w:ind w:left="720" w:hanging="720"/>
        <w:rPr>
          <w:b/>
          <w:color w:val="FF0000"/>
        </w:rPr>
      </w:pPr>
    </w:p>
    <w:p w:rsidR="00380B75" w:rsidRDefault="00D230D1" w:rsidP="00380B75">
      <w:pPr>
        <w:ind w:left="720" w:hanging="720"/>
        <w:rPr>
          <w:bCs/>
          <w:iCs/>
        </w:rPr>
      </w:pPr>
      <w:r>
        <w:rPr>
          <w:b/>
        </w:rPr>
        <w:t>6.</w:t>
      </w:r>
      <w:r w:rsidR="00351A92" w:rsidRPr="00351A92">
        <w:rPr>
          <w:b/>
        </w:rPr>
        <w:tab/>
      </w:r>
      <w:r w:rsidR="00351A92" w:rsidRPr="00351A92">
        <w:t xml:space="preserve">That </w:t>
      </w:r>
      <w:r w:rsidR="00206315" w:rsidRPr="00206315">
        <w:rPr>
          <w:bCs/>
          <w:iCs/>
        </w:rPr>
        <w:t>ANSI/ASHRAE</w:t>
      </w:r>
      <w:r w:rsidR="00380B75" w:rsidRPr="00380B75">
        <w:rPr>
          <w:bCs/>
          <w:iCs/>
        </w:rPr>
        <w:t xml:space="preserve">/ICC/USGBC/IE </w:t>
      </w:r>
      <w:r w:rsidR="00380B75" w:rsidRPr="00E95398">
        <w:rPr>
          <w:bCs/>
          <w:iCs/>
        </w:rPr>
        <w:t>Addendum a</w:t>
      </w:r>
      <w:r w:rsidR="00380B75" w:rsidRPr="00380B75">
        <w:rPr>
          <w:bCs/>
          <w:iCs/>
        </w:rPr>
        <w:t xml:space="preserve"> to ANSI/ASHRAE/ICC/USGBC/IES</w:t>
      </w:r>
    </w:p>
    <w:p w:rsidR="00351A92" w:rsidRPr="00351A92" w:rsidRDefault="00380B75" w:rsidP="001C4C27">
      <w:pPr>
        <w:ind w:left="720"/>
        <w:rPr>
          <w:bCs/>
          <w:i/>
          <w:iCs/>
        </w:rPr>
      </w:pPr>
      <w:r w:rsidRPr="00380B75">
        <w:rPr>
          <w:bCs/>
          <w:iCs/>
        </w:rPr>
        <w:t>Standard189.1-2020</w:t>
      </w:r>
      <w:r w:rsidRPr="00380B75">
        <w:rPr>
          <w:bCs/>
          <w:i/>
          <w:iCs/>
        </w:rPr>
        <w:t>, Standard for the Design of High-Performance Green Buildings Except Low-Rise</w:t>
      </w:r>
      <w:r w:rsidR="001C4C27">
        <w:rPr>
          <w:bCs/>
          <w:i/>
          <w:iCs/>
        </w:rPr>
        <w:t xml:space="preserve"> </w:t>
      </w:r>
      <w:r w:rsidRPr="00380B75">
        <w:rPr>
          <w:bCs/>
          <w:i/>
          <w:iCs/>
        </w:rPr>
        <w:t>Residential Buildings</w:t>
      </w:r>
      <w:r w:rsidR="00351A92" w:rsidRPr="00351A92">
        <w:t xml:space="preserve"> be approved for publication public review.</w:t>
      </w:r>
    </w:p>
    <w:p w:rsidR="00351A92" w:rsidRPr="00351A92" w:rsidRDefault="00351A92" w:rsidP="00351A92">
      <w:pPr>
        <w:rPr>
          <w:b/>
        </w:rPr>
      </w:pPr>
    </w:p>
    <w:p w:rsidR="00351A92" w:rsidRDefault="00351A92" w:rsidP="00351A92">
      <w:pPr>
        <w:rPr>
          <w:rFonts w:eastAsia="Times New Roman"/>
        </w:rPr>
      </w:pPr>
      <w:r w:rsidRPr="00351A92">
        <w:rPr>
          <w:b/>
        </w:rPr>
        <w:t xml:space="preserve">MOTION PASSED.  </w:t>
      </w:r>
      <w:r w:rsidRPr="00351A92">
        <w:rPr>
          <w:rFonts w:eastAsia="Times New Roman"/>
        </w:rPr>
        <w:t>1</w:t>
      </w:r>
      <w:r w:rsidR="00C17FEB">
        <w:rPr>
          <w:rFonts w:eastAsia="Times New Roman"/>
        </w:rPr>
        <w:t>1</w:t>
      </w:r>
      <w:r w:rsidRPr="00351A92">
        <w:rPr>
          <w:rFonts w:eastAsia="Times New Roman"/>
        </w:rPr>
        <w:t>-0-0 CNV</w:t>
      </w:r>
    </w:p>
    <w:p w:rsidR="00C17FEB" w:rsidRDefault="00C17FEB" w:rsidP="00351A92">
      <w:pPr>
        <w:rPr>
          <w:rFonts w:eastAsia="Times New Roman"/>
        </w:rPr>
      </w:pPr>
    </w:p>
    <w:p w:rsidR="00C17FEB" w:rsidRPr="00C17FEB" w:rsidRDefault="00C17FEB" w:rsidP="00C17FEB">
      <w:pPr>
        <w:rPr>
          <w:rFonts w:eastAsia="Times New Roman"/>
        </w:rPr>
      </w:pPr>
      <w:r w:rsidRPr="00C17FEB">
        <w:rPr>
          <w:rFonts w:eastAsia="Times New Roman"/>
        </w:rPr>
        <w:t xml:space="preserve">It was moved by </w:t>
      </w:r>
      <w:r w:rsidR="008412C8" w:rsidRPr="008412C8">
        <w:rPr>
          <w:rFonts w:eastAsia="Times New Roman"/>
        </w:rPr>
        <w:t xml:space="preserve">Jay Kohler </w:t>
      </w:r>
      <w:r w:rsidRPr="00C17FEB">
        <w:rPr>
          <w:rFonts w:eastAsia="Times New Roman"/>
        </w:rPr>
        <w:t xml:space="preserve">and seconded by </w:t>
      </w:r>
      <w:r w:rsidR="008412C8" w:rsidRPr="008412C8">
        <w:rPr>
          <w:rFonts w:eastAsia="Times New Roman"/>
        </w:rPr>
        <w:t>Margaret Mathison</w:t>
      </w:r>
      <w:r w:rsidRPr="00C17FEB">
        <w:rPr>
          <w:rFonts w:eastAsia="Times New Roman"/>
        </w:rPr>
        <w:t>:</w:t>
      </w:r>
    </w:p>
    <w:p w:rsidR="00C17FEB" w:rsidRPr="00C17FEB" w:rsidRDefault="00C17FEB" w:rsidP="00C17FEB">
      <w:pPr>
        <w:rPr>
          <w:rFonts w:eastAsia="Times New Roman"/>
          <w:b/>
        </w:rPr>
      </w:pPr>
    </w:p>
    <w:p w:rsidR="008412C8" w:rsidRDefault="00D230D1" w:rsidP="008412C8">
      <w:pPr>
        <w:ind w:left="720" w:hanging="720"/>
        <w:rPr>
          <w:rFonts w:eastAsia="Times New Roman"/>
          <w:bCs/>
          <w:iCs/>
        </w:rPr>
      </w:pPr>
      <w:r>
        <w:rPr>
          <w:rFonts w:eastAsia="Times New Roman"/>
          <w:b/>
        </w:rPr>
        <w:t>7.</w:t>
      </w:r>
      <w:r w:rsidR="00C17FEB" w:rsidRPr="00C17FEB">
        <w:rPr>
          <w:rFonts w:eastAsia="Times New Roman"/>
          <w:b/>
        </w:rPr>
        <w:tab/>
      </w:r>
      <w:r w:rsidR="00C17FEB" w:rsidRPr="00C17FEB">
        <w:rPr>
          <w:rFonts w:eastAsia="Times New Roman"/>
        </w:rPr>
        <w:t xml:space="preserve">That </w:t>
      </w:r>
      <w:r w:rsidR="008412C8" w:rsidRPr="008412C8">
        <w:rPr>
          <w:rFonts w:eastAsia="Times New Roman"/>
          <w:bCs/>
          <w:iCs/>
        </w:rPr>
        <w:t>ANSI/ASHRAE/ICC/USGBC/IES Addendum d to ANSI/ASHRAE</w:t>
      </w:r>
      <w:bookmarkStart w:id="22" w:name="_Hlk156729522"/>
      <w:r w:rsidR="008412C8" w:rsidRPr="008412C8">
        <w:rPr>
          <w:rFonts w:eastAsia="Times New Roman"/>
          <w:bCs/>
          <w:iCs/>
        </w:rPr>
        <w:t>/ICC/USGBC/IES</w:t>
      </w:r>
    </w:p>
    <w:p w:rsidR="00206315" w:rsidRPr="00206315" w:rsidRDefault="008412C8" w:rsidP="001C4C27">
      <w:pPr>
        <w:ind w:left="720"/>
        <w:rPr>
          <w:rFonts w:eastAsia="Times New Roman"/>
          <w:bCs/>
          <w:i/>
          <w:iCs/>
        </w:rPr>
      </w:pPr>
      <w:r w:rsidRPr="008412C8">
        <w:rPr>
          <w:rFonts w:eastAsia="Times New Roman"/>
          <w:bCs/>
          <w:iCs/>
        </w:rPr>
        <w:t>Standard 189.1-2020</w:t>
      </w:r>
      <w:r w:rsidRPr="008412C8">
        <w:rPr>
          <w:rFonts w:eastAsia="Times New Roman"/>
          <w:bCs/>
          <w:i/>
          <w:iCs/>
        </w:rPr>
        <w:t>, Standard for the Design of High-Performance Green Buildings Except Low-Rise</w:t>
      </w:r>
      <w:r w:rsidR="001C4C27">
        <w:rPr>
          <w:rFonts w:eastAsia="Times New Roman"/>
          <w:bCs/>
          <w:i/>
          <w:iCs/>
        </w:rPr>
        <w:t xml:space="preserve"> </w:t>
      </w:r>
      <w:r w:rsidRPr="008412C8">
        <w:rPr>
          <w:rFonts w:eastAsia="Times New Roman"/>
          <w:bCs/>
          <w:i/>
          <w:iCs/>
        </w:rPr>
        <w:t>Residential Buildings</w:t>
      </w:r>
      <w:bookmarkEnd w:id="22"/>
      <w:r w:rsidR="00206315" w:rsidRPr="00206315">
        <w:rPr>
          <w:rFonts w:eastAsia="Times New Roman"/>
          <w:bCs/>
          <w:iCs/>
        </w:rPr>
        <w:t>, be approved for publication public review.</w:t>
      </w:r>
    </w:p>
    <w:p w:rsidR="00C17FEB" w:rsidRPr="001C4C27" w:rsidRDefault="00206315" w:rsidP="001C4C27">
      <w:pPr>
        <w:ind w:left="720" w:hanging="720"/>
        <w:rPr>
          <w:rFonts w:eastAsia="Times New Roman"/>
          <w:bCs/>
          <w:i/>
          <w:iCs/>
        </w:rPr>
      </w:pPr>
      <w:r>
        <w:rPr>
          <w:rFonts w:eastAsia="Times New Roman"/>
        </w:rPr>
        <w:t xml:space="preserve"> </w:t>
      </w:r>
    </w:p>
    <w:p w:rsidR="00C17FEB" w:rsidRDefault="00C17FEB" w:rsidP="00C17FEB">
      <w:pPr>
        <w:rPr>
          <w:rFonts w:eastAsia="Times New Roman"/>
        </w:rPr>
      </w:pPr>
      <w:r w:rsidRPr="00C17FEB">
        <w:rPr>
          <w:rFonts w:eastAsia="Times New Roman"/>
          <w:b/>
        </w:rPr>
        <w:t xml:space="preserve">MOTION PASSED.  </w:t>
      </w:r>
      <w:r w:rsidR="00FB5396">
        <w:rPr>
          <w:rFonts w:eastAsia="Times New Roman"/>
        </w:rPr>
        <w:t>1</w:t>
      </w:r>
      <w:r w:rsidR="00316DC6">
        <w:rPr>
          <w:rFonts w:eastAsia="Times New Roman"/>
        </w:rPr>
        <w:t>1</w:t>
      </w:r>
      <w:r w:rsidRPr="00C17FEB">
        <w:rPr>
          <w:rFonts w:eastAsia="Times New Roman"/>
        </w:rPr>
        <w:t>-0-0 CNV</w:t>
      </w:r>
    </w:p>
    <w:p w:rsidR="00492692" w:rsidRDefault="00492692" w:rsidP="00C17FEB">
      <w:pPr>
        <w:rPr>
          <w:rFonts w:eastAsia="Times New Roman"/>
        </w:rPr>
      </w:pPr>
    </w:p>
    <w:p w:rsidR="00492692" w:rsidRPr="00492692" w:rsidRDefault="00492692" w:rsidP="00492692">
      <w:pPr>
        <w:rPr>
          <w:rFonts w:eastAsia="Times New Roman"/>
        </w:rPr>
      </w:pPr>
      <w:r w:rsidRPr="00492692">
        <w:rPr>
          <w:rFonts w:eastAsia="Times New Roman"/>
        </w:rPr>
        <w:t>It was moved by Jim Lutz and seconded by Kathleen Owen:</w:t>
      </w:r>
    </w:p>
    <w:p w:rsidR="00492692" w:rsidRPr="00492692" w:rsidRDefault="00492692" w:rsidP="00492692">
      <w:pPr>
        <w:rPr>
          <w:rFonts w:eastAsia="Times New Roman"/>
          <w:b/>
        </w:rPr>
      </w:pPr>
    </w:p>
    <w:p w:rsidR="00492692" w:rsidRPr="00492692" w:rsidRDefault="00D230D1" w:rsidP="001C4C27">
      <w:pPr>
        <w:ind w:left="720" w:hanging="720"/>
        <w:rPr>
          <w:rFonts w:eastAsia="Times New Roman"/>
          <w:bCs/>
          <w:i/>
          <w:iCs/>
        </w:rPr>
      </w:pPr>
      <w:r>
        <w:rPr>
          <w:rFonts w:eastAsia="Times New Roman"/>
          <w:b/>
        </w:rPr>
        <w:t>8.</w:t>
      </w:r>
      <w:r w:rsidR="00492692" w:rsidRPr="00492692">
        <w:rPr>
          <w:rFonts w:eastAsia="Times New Roman"/>
          <w:b/>
        </w:rPr>
        <w:tab/>
      </w:r>
      <w:r w:rsidR="00492692" w:rsidRPr="00492692">
        <w:rPr>
          <w:rFonts w:eastAsia="Times New Roman"/>
        </w:rPr>
        <w:t xml:space="preserve">That </w:t>
      </w:r>
      <w:r w:rsidR="00492692" w:rsidRPr="00492692">
        <w:rPr>
          <w:rFonts w:eastAsia="Times New Roman"/>
          <w:bCs/>
          <w:iCs/>
        </w:rPr>
        <w:t>ANSI/ASHRAE/</w:t>
      </w:r>
      <w:r w:rsidR="008412C8" w:rsidRPr="008412C8">
        <w:rPr>
          <w:rFonts w:eastAsia="Times New Roman"/>
          <w:bCs/>
          <w:iCs/>
        </w:rPr>
        <w:t>/ICC 240P</w:t>
      </w:r>
      <w:r w:rsidR="008412C8" w:rsidRPr="008412C8">
        <w:rPr>
          <w:rFonts w:eastAsia="Times New Roman"/>
          <w:bCs/>
          <w:i/>
          <w:iCs/>
        </w:rPr>
        <w:t>, Standard for the Design of Evaluating Greenhouse Gas (GHG) and Carbon Emissions in Building Design, Construction and Operation</w:t>
      </w:r>
      <w:r w:rsidR="00492692" w:rsidRPr="00492692">
        <w:rPr>
          <w:rFonts w:eastAsia="Times New Roman"/>
          <w:bCs/>
          <w:iCs/>
        </w:rPr>
        <w:t>, be approved for publication public review.</w:t>
      </w:r>
    </w:p>
    <w:p w:rsidR="00492692" w:rsidRPr="00492692" w:rsidRDefault="00492692" w:rsidP="00492692">
      <w:pPr>
        <w:rPr>
          <w:rFonts w:eastAsia="Times New Roman"/>
          <w:bCs/>
          <w:i/>
          <w:iCs/>
        </w:rPr>
      </w:pPr>
      <w:r w:rsidRPr="00492692">
        <w:rPr>
          <w:rFonts w:eastAsia="Times New Roman"/>
        </w:rPr>
        <w:t xml:space="preserve"> </w:t>
      </w:r>
    </w:p>
    <w:p w:rsidR="00492692" w:rsidRPr="00492692" w:rsidRDefault="00492692" w:rsidP="00492692">
      <w:pPr>
        <w:rPr>
          <w:rFonts w:eastAsia="Times New Roman"/>
          <w:b/>
        </w:rPr>
      </w:pPr>
    </w:p>
    <w:p w:rsidR="00492692" w:rsidRPr="00C17FEB" w:rsidRDefault="00492692" w:rsidP="00C17FEB">
      <w:pPr>
        <w:rPr>
          <w:rFonts w:eastAsia="Times New Roman"/>
        </w:rPr>
      </w:pPr>
      <w:r w:rsidRPr="00492692">
        <w:rPr>
          <w:rFonts w:eastAsia="Times New Roman"/>
          <w:b/>
        </w:rPr>
        <w:t xml:space="preserve">MOTION PASSED.  </w:t>
      </w:r>
      <w:r w:rsidRPr="00492692">
        <w:rPr>
          <w:rFonts w:eastAsia="Times New Roman"/>
        </w:rPr>
        <w:t>1</w:t>
      </w:r>
      <w:r w:rsidR="008412C8">
        <w:rPr>
          <w:rFonts w:eastAsia="Times New Roman"/>
        </w:rPr>
        <w:t>0</w:t>
      </w:r>
      <w:r w:rsidRPr="00492692">
        <w:rPr>
          <w:rFonts w:eastAsia="Times New Roman"/>
        </w:rPr>
        <w:t>-0-0 CNV</w:t>
      </w:r>
    </w:p>
    <w:p w:rsidR="001C4C27" w:rsidRDefault="001C4C27" w:rsidP="001C4C27">
      <w:pPr>
        <w:spacing w:line="40" w:lineRule="atLeast"/>
        <w:rPr>
          <w:bCs/>
          <w:i/>
          <w:iCs/>
          <w:color w:val="0000FF"/>
          <w:sz w:val="18"/>
          <w:szCs w:val="18"/>
        </w:rPr>
      </w:pPr>
      <w:r w:rsidRPr="00B54729">
        <w:rPr>
          <w:bCs/>
          <w:i/>
          <w:color w:val="0000FF"/>
          <w:sz w:val="18"/>
          <w:szCs w:val="18"/>
        </w:rPr>
        <w:t xml:space="preserve">Secretary’s note: </w:t>
      </w:r>
      <w:r>
        <w:rPr>
          <w:bCs/>
          <w:i/>
          <w:iCs/>
          <w:color w:val="0000FF"/>
          <w:sz w:val="18"/>
          <w:szCs w:val="18"/>
        </w:rPr>
        <w:t>Jim Lutz did not vote; was a late arrival.</w:t>
      </w:r>
    </w:p>
    <w:p w:rsidR="00B444FF" w:rsidRPr="00A9203E" w:rsidRDefault="00B444FF" w:rsidP="00F55CD1">
      <w:pPr>
        <w:spacing w:line="40" w:lineRule="atLeast"/>
        <w:rPr>
          <w:color w:val="FF0000"/>
        </w:rPr>
      </w:pPr>
    </w:p>
    <w:p w:rsidR="005720E3" w:rsidRPr="00A9203E" w:rsidRDefault="005720E3" w:rsidP="00F55CD1">
      <w:pPr>
        <w:spacing w:line="40" w:lineRule="atLeast"/>
        <w:rPr>
          <w:color w:val="FF0000"/>
        </w:rPr>
      </w:pPr>
    </w:p>
    <w:p w:rsidR="00321BB8" w:rsidRPr="0025751E" w:rsidRDefault="00321BB8" w:rsidP="005F3F1A">
      <w:pPr>
        <w:pStyle w:val="Heading1"/>
      </w:pPr>
      <w:bookmarkStart w:id="23" w:name="_Toc158885438"/>
      <w:r w:rsidRPr="0025751E">
        <w:t>Membership</w:t>
      </w:r>
      <w:bookmarkEnd w:id="23"/>
    </w:p>
    <w:p w:rsidR="00321BB8" w:rsidRPr="00C74334" w:rsidRDefault="00782F0B" w:rsidP="00F55CD1">
      <w:pPr>
        <w:spacing w:line="40" w:lineRule="atLeast"/>
      </w:pPr>
      <w:r>
        <w:t xml:space="preserve">All non-contentious will be considered in a single vote. </w:t>
      </w:r>
    </w:p>
    <w:p w:rsidR="00782F0B" w:rsidRDefault="00782F0B" w:rsidP="002919ED">
      <w:pPr>
        <w:spacing w:line="40" w:lineRule="atLeast"/>
      </w:pPr>
    </w:p>
    <w:p w:rsidR="002919ED" w:rsidRPr="002919ED" w:rsidRDefault="002919ED" w:rsidP="002919ED">
      <w:pPr>
        <w:spacing w:line="40" w:lineRule="atLeast"/>
      </w:pPr>
      <w:bookmarkStart w:id="24" w:name="_Hlk148523668"/>
      <w:bookmarkStart w:id="25" w:name="_Hlk148523237"/>
      <w:r w:rsidRPr="002919ED">
        <w:t xml:space="preserve">It was moved </w:t>
      </w:r>
      <w:r w:rsidR="00782F0B">
        <w:t xml:space="preserve">by consent agenda </w:t>
      </w:r>
      <w:r w:rsidRPr="002919ED">
        <w:t xml:space="preserve">by </w:t>
      </w:r>
      <w:bookmarkStart w:id="26" w:name="_Hlk148518445"/>
      <w:r w:rsidR="00CC0E0E">
        <w:t>Abdel Darwich</w:t>
      </w:r>
      <w:r w:rsidRPr="002919ED">
        <w:t xml:space="preserve"> </w:t>
      </w:r>
      <w:bookmarkEnd w:id="26"/>
      <w:r w:rsidRPr="002919ED">
        <w:t xml:space="preserve">and seconded by </w:t>
      </w:r>
      <w:r w:rsidR="00777791">
        <w:t>Jim Lutz</w:t>
      </w:r>
      <w:r w:rsidRPr="002919ED">
        <w:t>:</w:t>
      </w:r>
    </w:p>
    <w:p w:rsidR="002919ED" w:rsidRPr="002919ED" w:rsidRDefault="002919ED" w:rsidP="002919ED">
      <w:pPr>
        <w:spacing w:line="40" w:lineRule="atLeast"/>
      </w:pPr>
    </w:p>
    <w:p w:rsidR="002919ED" w:rsidRPr="00777791" w:rsidRDefault="00D230D1" w:rsidP="00D72E21">
      <w:pPr>
        <w:spacing w:line="40" w:lineRule="atLeast"/>
        <w:ind w:left="720" w:hanging="720"/>
        <w:rPr>
          <w:bCs/>
        </w:rPr>
      </w:pPr>
      <w:r>
        <w:rPr>
          <w:b/>
        </w:rPr>
        <w:t>9.</w:t>
      </w:r>
      <w:r w:rsidR="002919ED" w:rsidRPr="002919ED">
        <w:rPr>
          <w:b/>
        </w:rPr>
        <w:tab/>
      </w:r>
      <w:r w:rsidR="002919ED" w:rsidRPr="002919ED">
        <w:t xml:space="preserve">That </w:t>
      </w:r>
      <w:r w:rsidR="002919ED" w:rsidRPr="002919ED">
        <w:rPr>
          <w:bCs/>
        </w:rPr>
        <w:t xml:space="preserve">revisions to the </w:t>
      </w:r>
      <w:r w:rsidR="002919ED" w:rsidRPr="002919ED">
        <w:t xml:space="preserve">membership roster for </w:t>
      </w:r>
      <w:r w:rsidR="00777791" w:rsidRPr="00777791">
        <w:rPr>
          <w:bCs/>
        </w:rPr>
        <w:t xml:space="preserve">SPC185.5, </w:t>
      </w:r>
      <w:r w:rsidR="00777791" w:rsidRPr="00777791">
        <w:rPr>
          <w:bCs/>
          <w:i/>
          <w:iCs/>
        </w:rPr>
        <w:t>Method of Testing HVAC-duct mounted Devices and Systems and In-Room devices for Particle and Microorganism Removal or Inactivation in a Chamber with a Recirculating Duct System</w:t>
      </w:r>
      <w:r w:rsidR="00777791">
        <w:rPr>
          <w:bCs/>
        </w:rPr>
        <w:t xml:space="preserve">, </w:t>
      </w:r>
      <w:r w:rsidR="00777791" w:rsidRPr="00777791">
        <w:rPr>
          <w:bCs/>
        </w:rPr>
        <w:t xml:space="preserve">SSPC100, </w:t>
      </w:r>
      <w:r w:rsidR="00777791" w:rsidRPr="00777791">
        <w:rPr>
          <w:i/>
          <w:iCs/>
        </w:rPr>
        <w:t>Energy and Emissions Building Performance Standard for Existing Buildings</w:t>
      </w:r>
      <w:r w:rsidR="00777791" w:rsidRPr="00777791">
        <w:rPr>
          <w:bCs/>
          <w:i/>
          <w:iCs/>
        </w:rPr>
        <w:t xml:space="preserve">, SSPC 170, Ventilation of Health Care Facilities, </w:t>
      </w:r>
      <w:r w:rsidR="00777791" w:rsidRPr="00777791">
        <w:rPr>
          <w:bCs/>
        </w:rPr>
        <w:t xml:space="preserve">SSPC185, </w:t>
      </w:r>
      <w:r w:rsidR="00777791" w:rsidRPr="00777791">
        <w:rPr>
          <w:bCs/>
          <w:i/>
          <w:iCs/>
        </w:rPr>
        <w:t>Methods of Test to Inactivate Microorganisms in HVAC Systems with UV-C lights SSPC188, Legionellosis: Risk Management for Building Water Systems</w:t>
      </w:r>
      <w:r w:rsidR="00777791">
        <w:rPr>
          <w:bCs/>
        </w:rPr>
        <w:t xml:space="preserve"> </w:t>
      </w:r>
      <w:r w:rsidR="002919ED" w:rsidRPr="002919ED">
        <w:t>as shown in ,</w:t>
      </w:r>
      <w:r w:rsidR="004A010A" w:rsidRPr="004A010A">
        <w:t xml:space="preserve"> </w:t>
      </w:r>
      <w:hyperlink w:anchor="ATTC" w:history="1">
        <w:r w:rsidR="00080E01" w:rsidRPr="00A25A5F">
          <w:rPr>
            <w:rStyle w:val="Hyperlink"/>
          </w:rPr>
          <w:t>A</w:t>
        </w:r>
        <w:r w:rsidR="00A25A5F" w:rsidRPr="00A25A5F">
          <w:rPr>
            <w:rStyle w:val="Hyperlink"/>
          </w:rPr>
          <w:t>ttachment C</w:t>
        </w:r>
      </w:hyperlink>
      <w:r w:rsidR="004A010A">
        <w:t xml:space="preserve"> </w:t>
      </w:r>
      <w:r w:rsidR="002919ED" w:rsidRPr="002919ED">
        <w:t>be approved.</w:t>
      </w:r>
    </w:p>
    <w:p w:rsidR="002919ED" w:rsidRPr="002919ED" w:rsidRDefault="002919ED" w:rsidP="002919ED">
      <w:pPr>
        <w:spacing w:line="40" w:lineRule="atLeast"/>
        <w:rPr>
          <w:b/>
        </w:rPr>
      </w:pPr>
    </w:p>
    <w:p w:rsidR="002919ED" w:rsidRPr="002919ED" w:rsidRDefault="002919ED" w:rsidP="002919ED">
      <w:pPr>
        <w:spacing w:line="40" w:lineRule="atLeast"/>
      </w:pPr>
      <w:r w:rsidRPr="002919ED">
        <w:rPr>
          <w:b/>
        </w:rPr>
        <w:t xml:space="preserve">MOTION PASSED.  </w:t>
      </w:r>
      <w:r w:rsidR="00777791">
        <w:t>8</w:t>
      </w:r>
      <w:r w:rsidRPr="002919ED">
        <w:t>-0-</w:t>
      </w:r>
      <w:r w:rsidR="00777791">
        <w:t>1</w:t>
      </w:r>
      <w:r w:rsidRPr="002919ED">
        <w:t xml:space="preserve"> CNV</w:t>
      </w:r>
    </w:p>
    <w:p w:rsidR="00E10B3C" w:rsidRDefault="00CC0E0E" w:rsidP="001B0461">
      <w:pPr>
        <w:spacing w:line="40" w:lineRule="atLeast"/>
      </w:pPr>
      <w:bookmarkStart w:id="27" w:name="_Hlk158626684"/>
      <w:bookmarkEnd w:id="24"/>
      <w:r w:rsidRPr="00B54729">
        <w:rPr>
          <w:bCs/>
          <w:i/>
          <w:color w:val="0000FF"/>
          <w:sz w:val="18"/>
          <w:szCs w:val="18"/>
        </w:rPr>
        <w:t xml:space="preserve">Secretary’s note: </w:t>
      </w:r>
      <w:r>
        <w:rPr>
          <w:bCs/>
          <w:i/>
          <w:iCs/>
          <w:color w:val="0000FF"/>
          <w:sz w:val="18"/>
          <w:szCs w:val="18"/>
        </w:rPr>
        <w:t xml:space="preserve">Kathleen Owen </w:t>
      </w:r>
      <w:r w:rsidR="00893A54" w:rsidRPr="00893A54">
        <w:rPr>
          <w:bCs/>
          <w:i/>
          <w:iCs/>
          <w:color w:val="0000FF"/>
          <w:sz w:val="18"/>
          <w:szCs w:val="18"/>
        </w:rPr>
        <w:t>abstains</w:t>
      </w:r>
      <w:r w:rsidR="00893A54">
        <w:rPr>
          <w:bCs/>
          <w:i/>
          <w:iCs/>
          <w:color w:val="0000FF"/>
          <w:sz w:val="18"/>
          <w:szCs w:val="18"/>
        </w:rPr>
        <w:t xml:space="preserve"> </w:t>
      </w:r>
      <w:bookmarkStart w:id="28" w:name="_Hlk158968084"/>
      <w:r w:rsidR="00893A54">
        <w:rPr>
          <w:bCs/>
          <w:i/>
          <w:iCs/>
          <w:color w:val="0000FF"/>
          <w:sz w:val="18"/>
          <w:szCs w:val="18"/>
        </w:rPr>
        <w:t>served on committee.</w:t>
      </w:r>
    </w:p>
    <w:bookmarkEnd w:id="25"/>
    <w:bookmarkEnd w:id="27"/>
    <w:bookmarkEnd w:id="28"/>
    <w:p w:rsidR="00342411" w:rsidRDefault="00342411" w:rsidP="001B0461">
      <w:pPr>
        <w:spacing w:line="40" w:lineRule="atLeast"/>
      </w:pPr>
    </w:p>
    <w:p w:rsidR="003962BF" w:rsidRPr="002919ED" w:rsidRDefault="003962BF" w:rsidP="003962BF">
      <w:pPr>
        <w:spacing w:line="40" w:lineRule="atLeast"/>
      </w:pPr>
      <w:r w:rsidRPr="002919ED">
        <w:t xml:space="preserve">It was moved </w:t>
      </w:r>
      <w:r>
        <w:t xml:space="preserve">by consent agenda </w:t>
      </w:r>
      <w:r w:rsidRPr="002919ED">
        <w:t xml:space="preserve">by </w:t>
      </w:r>
      <w:r w:rsidR="00777791" w:rsidRPr="00777791">
        <w:t xml:space="preserve">Kathleen Owen </w:t>
      </w:r>
      <w:r w:rsidRPr="002919ED">
        <w:t xml:space="preserve">and seconded by </w:t>
      </w:r>
      <w:r w:rsidR="00777791" w:rsidRPr="00777791">
        <w:t xml:space="preserve">Jennifer </w:t>
      </w:r>
      <w:proofErr w:type="spellStart"/>
      <w:r w:rsidR="00777791" w:rsidRPr="00777791">
        <w:t>Issenbeck</w:t>
      </w:r>
      <w:proofErr w:type="spellEnd"/>
      <w:r w:rsidRPr="002919ED">
        <w:t>:</w:t>
      </w:r>
    </w:p>
    <w:p w:rsidR="003962BF" w:rsidRPr="002919ED" w:rsidRDefault="003962BF" w:rsidP="003962BF">
      <w:pPr>
        <w:spacing w:line="40" w:lineRule="atLeast"/>
      </w:pPr>
    </w:p>
    <w:p w:rsidR="003962BF" w:rsidRPr="00777791" w:rsidRDefault="003962BF" w:rsidP="00D72E21">
      <w:pPr>
        <w:spacing w:line="40" w:lineRule="atLeast"/>
        <w:ind w:left="720" w:hanging="720"/>
        <w:rPr>
          <w:bCs/>
          <w:i/>
          <w:iCs/>
        </w:rPr>
      </w:pPr>
      <w:r w:rsidRPr="002919ED">
        <w:rPr>
          <w:b/>
        </w:rPr>
        <w:t>1</w:t>
      </w:r>
      <w:r w:rsidR="00D230D1">
        <w:rPr>
          <w:b/>
        </w:rPr>
        <w:t>0.</w:t>
      </w:r>
      <w:r w:rsidRPr="002919ED">
        <w:rPr>
          <w:b/>
        </w:rPr>
        <w:tab/>
      </w:r>
      <w:r w:rsidRPr="002919ED">
        <w:t xml:space="preserve">That </w:t>
      </w:r>
      <w:r w:rsidRPr="002919ED">
        <w:rPr>
          <w:bCs/>
        </w:rPr>
        <w:t xml:space="preserve">revisions to the </w:t>
      </w:r>
      <w:r w:rsidRPr="002919ED">
        <w:t xml:space="preserve">membership roster for </w:t>
      </w:r>
      <w:r w:rsidR="00777791" w:rsidRPr="00777791">
        <w:rPr>
          <w:bCs/>
          <w:i/>
          <w:iCs/>
        </w:rPr>
        <w:t>GPC 14, Measurement of Energy, Demand and Water Savings</w:t>
      </w:r>
      <w:r w:rsidR="00777791">
        <w:rPr>
          <w:bCs/>
          <w:i/>
          <w:iCs/>
        </w:rPr>
        <w:t xml:space="preserve">, and </w:t>
      </w:r>
      <w:r w:rsidR="00777791" w:rsidRPr="00777791">
        <w:rPr>
          <w:bCs/>
          <w:i/>
          <w:iCs/>
        </w:rPr>
        <w:t>SPC 126, Methods of Testing HVAC Air Ducts</w:t>
      </w:r>
      <w:r w:rsidR="00777791" w:rsidRPr="00777791">
        <w:t xml:space="preserve"> </w:t>
      </w:r>
      <w:r w:rsidRPr="002919ED">
        <w:t xml:space="preserve">as shown in </w:t>
      </w:r>
      <w:hyperlink w:anchor="ATTC" w:history="1">
        <w:r w:rsidRPr="00A25A5F">
          <w:rPr>
            <w:rStyle w:val="Hyperlink"/>
          </w:rPr>
          <w:t xml:space="preserve">Attachment </w:t>
        </w:r>
        <w:r w:rsidR="00080E01" w:rsidRPr="00A25A5F">
          <w:rPr>
            <w:rStyle w:val="Hyperlink"/>
          </w:rPr>
          <w:t>C</w:t>
        </w:r>
      </w:hyperlink>
      <w:r w:rsidRPr="002919ED">
        <w:t>, be approved.</w:t>
      </w:r>
    </w:p>
    <w:p w:rsidR="003962BF" w:rsidRPr="002919ED" w:rsidRDefault="003962BF" w:rsidP="003962BF">
      <w:pPr>
        <w:spacing w:line="40" w:lineRule="atLeast"/>
        <w:rPr>
          <w:b/>
        </w:rPr>
      </w:pPr>
    </w:p>
    <w:p w:rsidR="003962BF" w:rsidRPr="002919ED" w:rsidRDefault="003962BF" w:rsidP="003962BF">
      <w:pPr>
        <w:spacing w:line="40" w:lineRule="atLeast"/>
      </w:pPr>
      <w:r w:rsidRPr="002919ED">
        <w:rPr>
          <w:b/>
        </w:rPr>
        <w:t xml:space="preserve">MOTION PASSED.  </w:t>
      </w:r>
      <w:r w:rsidR="00777791" w:rsidRPr="00795664">
        <w:rPr>
          <w:bCs/>
        </w:rPr>
        <w:t>9</w:t>
      </w:r>
      <w:r w:rsidRPr="002919ED">
        <w:t>-0-</w:t>
      </w:r>
      <w:r w:rsidR="00777791">
        <w:t>0</w:t>
      </w:r>
      <w:r w:rsidRPr="002919ED">
        <w:t xml:space="preserve"> CNV</w:t>
      </w:r>
    </w:p>
    <w:p w:rsidR="00342411" w:rsidRDefault="00342411" w:rsidP="00342411">
      <w:pPr>
        <w:spacing w:line="40" w:lineRule="atLeast"/>
      </w:pPr>
    </w:p>
    <w:p w:rsidR="003962BF" w:rsidRPr="003962BF" w:rsidRDefault="003962BF" w:rsidP="003962BF">
      <w:pPr>
        <w:spacing w:line="40" w:lineRule="atLeast"/>
      </w:pPr>
      <w:r w:rsidRPr="003962BF">
        <w:t xml:space="preserve">It was moved by consent agenda by </w:t>
      </w:r>
      <w:r w:rsidR="00795664">
        <w:t>Jim Lutz</w:t>
      </w:r>
      <w:r w:rsidRPr="003962BF">
        <w:t xml:space="preserve"> and seconded by </w:t>
      </w:r>
      <w:r w:rsidR="00795664">
        <w:t>Margaret Mathison</w:t>
      </w:r>
      <w:r w:rsidRPr="003962BF">
        <w:t>:</w:t>
      </w:r>
    </w:p>
    <w:p w:rsidR="003962BF" w:rsidRPr="003962BF" w:rsidRDefault="003962BF" w:rsidP="003962BF">
      <w:pPr>
        <w:spacing w:line="40" w:lineRule="atLeast"/>
      </w:pPr>
    </w:p>
    <w:p w:rsidR="003962BF" w:rsidRPr="00D72E21" w:rsidRDefault="003962BF" w:rsidP="00D72E21">
      <w:pPr>
        <w:spacing w:line="40" w:lineRule="atLeast"/>
        <w:ind w:left="720" w:hanging="720"/>
        <w:rPr>
          <w:bCs/>
          <w:i/>
          <w:iCs/>
        </w:rPr>
      </w:pPr>
      <w:r w:rsidRPr="003962BF">
        <w:rPr>
          <w:b/>
        </w:rPr>
        <w:t>1</w:t>
      </w:r>
      <w:r w:rsidR="00D230D1">
        <w:rPr>
          <w:b/>
        </w:rPr>
        <w:t>1.</w:t>
      </w:r>
      <w:r w:rsidRPr="003962BF">
        <w:rPr>
          <w:b/>
        </w:rPr>
        <w:tab/>
      </w:r>
      <w:r w:rsidRPr="003962BF">
        <w:t xml:space="preserve">That </w:t>
      </w:r>
      <w:r w:rsidRPr="003962BF">
        <w:rPr>
          <w:bCs/>
        </w:rPr>
        <w:t xml:space="preserve">revisions to the </w:t>
      </w:r>
      <w:r w:rsidRPr="003962BF">
        <w:t xml:space="preserve">membership roster for </w:t>
      </w:r>
      <w:r w:rsidR="00795664" w:rsidRPr="00795664">
        <w:rPr>
          <w:bCs/>
          <w:i/>
          <w:iCs/>
        </w:rPr>
        <w:t>GPC22, Instrumentation for Monitoring Central Chilled Water Plant Efficiency</w:t>
      </w:r>
      <w:r w:rsidR="00795664">
        <w:rPr>
          <w:bCs/>
          <w:i/>
          <w:iCs/>
        </w:rPr>
        <w:t xml:space="preserve">, </w:t>
      </w:r>
      <w:r w:rsidR="00795664" w:rsidRPr="00795664">
        <w:rPr>
          <w:bCs/>
          <w:i/>
          <w:iCs/>
        </w:rPr>
        <w:t>SSPC 90.1, Energy Standard for Sites and Buildings Except Low-Rise Residential Buildings, SSPC 90.2, High-Performance Energy Design of Residential Buildings</w:t>
      </w:r>
      <w:r w:rsidR="00795664">
        <w:rPr>
          <w:bCs/>
          <w:i/>
          <w:iCs/>
        </w:rPr>
        <w:t xml:space="preserve">, and </w:t>
      </w:r>
      <w:r w:rsidR="00795664" w:rsidRPr="00795664">
        <w:rPr>
          <w:bCs/>
          <w:i/>
          <w:iCs/>
        </w:rPr>
        <w:t>SSPC 90.4, Energy Standard for Data Centers</w:t>
      </w:r>
      <w:r>
        <w:t xml:space="preserve"> </w:t>
      </w:r>
      <w:r w:rsidRPr="003962BF">
        <w:t xml:space="preserve">as shown in </w:t>
      </w:r>
      <w:bookmarkStart w:id="29" w:name="_Hlk149133729"/>
      <w:r w:rsidR="00A25A5F">
        <w:fldChar w:fldCharType="begin"/>
      </w:r>
      <w:r w:rsidR="00086CBA">
        <w:instrText>HYPERLINK  \l "ATTC"</w:instrText>
      </w:r>
      <w:r w:rsidR="00A25A5F">
        <w:fldChar w:fldCharType="separate"/>
      </w:r>
      <w:r w:rsidRPr="00A25A5F">
        <w:rPr>
          <w:rStyle w:val="Hyperlink"/>
        </w:rPr>
        <w:t xml:space="preserve">Attachment </w:t>
      </w:r>
      <w:r w:rsidR="00080E01" w:rsidRPr="00A25A5F">
        <w:rPr>
          <w:rStyle w:val="Hyperlink"/>
        </w:rPr>
        <w:t>C</w:t>
      </w:r>
      <w:bookmarkEnd w:id="29"/>
      <w:r w:rsidR="00A25A5F">
        <w:fldChar w:fldCharType="end"/>
      </w:r>
      <w:r w:rsidRPr="003962BF">
        <w:t>, be approved.</w:t>
      </w:r>
    </w:p>
    <w:p w:rsidR="003962BF" w:rsidRPr="003962BF" w:rsidRDefault="003962BF" w:rsidP="003962BF">
      <w:pPr>
        <w:spacing w:line="40" w:lineRule="atLeast"/>
        <w:rPr>
          <w:b/>
        </w:rPr>
      </w:pPr>
    </w:p>
    <w:p w:rsidR="003962BF" w:rsidRDefault="003962BF" w:rsidP="003962BF">
      <w:pPr>
        <w:spacing w:line="40" w:lineRule="atLeast"/>
      </w:pPr>
      <w:r w:rsidRPr="003962BF">
        <w:rPr>
          <w:b/>
        </w:rPr>
        <w:t xml:space="preserve">MOTION PASSED.  </w:t>
      </w:r>
      <w:r w:rsidR="00795664">
        <w:t>9</w:t>
      </w:r>
      <w:r w:rsidRPr="003962BF">
        <w:t>-0-</w:t>
      </w:r>
      <w:r w:rsidR="00795664">
        <w:t>1</w:t>
      </w:r>
      <w:r w:rsidRPr="003962BF">
        <w:t xml:space="preserve"> CNV</w:t>
      </w:r>
    </w:p>
    <w:p w:rsidR="00795664" w:rsidRDefault="00795664" w:rsidP="00795664">
      <w:pPr>
        <w:spacing w:line="40" w:lineRule="atLeast"/>
      </w:pPr>
      <w:bookmarkStart w:id="30" w:name="_Hlk156840889"/>
      <w:r w:rsidRPr="00B54729">
        <w:rPr>
          <w:bCs/>
          <w:i/>
          <w:color w:val="0000FF"/>
          <w:sz w:val="18"/>
          <w:szCs w:val="18"/>
        </w:rPr>
        <w:t xml:space="preserve">Secretary’s note: </w:t>
      </w:r>
      <w:r>
        <w:rPr>
          <w:bCs/>
          <w:i/>
          <w:iCs/>
          <w:color w:val="0000FF"/>
          <w:sz w:val="18"/>
          <w:szCs w:val="18"/>
        </w:rPr>
        <w:t>Philip Johnson</w:t>
      </w:r>
      <w:r w:rsidRPr="001B4977">
        <w:rPr>
          <w:bCs/>
          <w:i/>
          <w:iCs/>
          <w:color w:val="0000FF"/>
          <w:sz w:val="18"/>
          <w:szCs w:val="18"/>
        </w:rPr>
        <w:t xml:space="preserve"> </w:t>
      </w:r>
      <w:r w:rsidRPr="00893A54">
        <w:rPr>
          <w:bCs/>
          <w:i/>
          <w:iCs/>
          <w:color w:val="0000FF"/>
          <w:sz w:val="18"/>
          <w:szCs w:val="18"/>
        </w:rPr>
        <w:t>abstain</w:t>
      </w:r>
      <w:r w:rsidR="00893A54" w:rsidRPr="00893A54">
        <w:rPr>
          <w:bCs/>
          <w:i/>
          <w:iCs/>
          <w:color w:val="0000FF"/>
          <w:sz w:val="18"/>
          <w:szCs w:val="18"/>
        </w:rPr>
        <w:t xml:space="preserve"> </w:t>
      </w:r>
      <w:r w:rsidR="00893A54">
        <w:rPr>
          <w:bCs/>
          <w:i/>
          <w:iCs/>
          <w:color w:val="0000FF"/>
          <w:sz w:val="18"/>
          <w:szCs w:val="18"/>
        </w:rPr>
        <w:t>served on committee.</w:t>
      </w:r>
      <w:r>
        <w:t xml:space="preserve"> </w:t>
      </w:r>
    </w:p>
    <w:bookmarkEnd w:id="30"/>
    <w:p w:rsidR="003962BF" w:rsidRDefault="003962BF" w:rsidP="003962BF">
      <w:pPr>
        <w:spacing w:line="40" w:lineRule="atLeast"/>
      </w:pPr>
    </w:p>
    <w:p w:rsidR="003962BF" w:rsidRPr="002919ED" w:rsidRDefault="003962BF" w:rsidP="003962BF">
      <w:pPr>
        <w:spacing w:line="40" w:lineRule="atLeast"/>
      </w:pPr>
      <w:bookmarkStart w:id="31" w:name="_Hlk148524280"/>
      <w:bookmarkStart w:id="32" w:name="_Hlk148524996"/>
      <w:r w:rsidRPr="002919ED">
        <w:t xml:space="preserve">It was moved </w:t>
      </w:r>
      <w:r>
        <w:t xml:space="preserve">by consent agenda </w:t>
      </w:r>
      <w:r w:rsidRPr="002919ED">
        <w:t xml:space="preserve">by </w:t>
      </w:r>
      <w:r w:rsidR="00795664">
        <w:t>Philip Johnson</w:t>
      </w:r>
      <w:r w:rsidR="00795664" w:rsidRPr="00795664">
        <w:t xml:space="preserve"> and seconded by Kathleen Owen</w:t>
      </w:r>
      <w:r w:rsidRPr="002919ED">
        <w:t>:</w:t>
      </w:r>
    </w:p>
    <w:p w:rsidR="003962BF" w:rsidRPr="002919ED" w:rsidRDefault="003962BF" w:rsidP="003962BF">
      <w:pPr>
        <w:spacing w:line="40" w:lineRule="atLeast"/>
      </w:pPr>
    </w:p>
    <w:p w:rsidR="003962BF" w:rsidRPr="00795664" w:rsidRDefault="003962BF" w:rsidP="00D72E21">
      <w:pPr>
        <w:spacing w:line="40" w:lineRule="atLeast"/>
        <w:ind w:left="720" w:hanging="720"/>
        <w:rPr>
          <w:bCs/>
          <w:i/>
          <w:iCs/>
        </w:rPr>
      </w:pPr>
      <w:r w:rsidRPr="002919ED">
        <w:rPr>
          <w:b/>
        </w:rPr>
        <w:t>1</w:t>
      </w:r>
      <w:r w:rsidR="00D230D1">
        <w:rPr>
          <w:b/>
        </w:rPr>
        <w:t>2.</w:t>
      </w:r>
      <w:r w:rsidRPr="002919ED">
        <w:rPr>
          <w:b/>
        </w:rPr>
        <w:tab/>
      </w:r>
      <w:r w:rsidRPr="002919ED">
        <w:t>That</w:t>
      </w:r>
      <w:r w:rsidR="005B4D19">
        <w:t xml:space="preserve"> </w:t>
      </w:r>
      <w:r w:rsidRPr="002919ED">
        <w:rPr>
          <w:bCs/>
        </w:rPr>
        <w:t xml:space="preserve">revisions to the </w:t>
      </w:r>
      <w:r w:rsidRPr="002919ED">
        <w:t xml:space="preserve">membership roster for </w:t>
      </w:r>
      <w:r w:rsidR="00795664" w:rsidRPr="00795664">
        <w:rPr>
          <w:bCs/>
          <w:i/>
          <w:iCs/>
        </w:rPr>
        <w:t>SPC 227, Passive Building Design Standard</w:t>
      </w:r>
      <w:r w:rsidR="00795664">
        <w:rPr>
          <w:bCs/>
          <w:i/>
          <w:iCs/>
        </w:rPr>
        <w:t xml:space="preserve">, and </w:t>
      </w:r>
      <w:r w:rsidR="00795664" w:rsidRPr="00795664">
        <w:rPr>
          <w:bCs/>
          <w:i/>
          <w:iCs/>
        </w:rPr>
        <w:t xml:space="preserve">SSPC 228 Standard Method of Evaluating Zero Net Energy and Zero Net Carbon Building Performance </w:t>
      </w:r>
      <w:r w:rsidR="00A73841" w:rsidRPr="002919ED">
        <w:t>as</w:t>
      </w:r>
      <w:r w:rsidRPr="002919ED">
        <w:t xml:space="preserve"> shown in </w:t>
      </w:r>
      <w:hyperlink w:anchor="ATTC" w:history="1">
        <w:r w:rsidR="00080E01" w:rsidRPr="00A25A5F">
          <w:rPr>
            <w:rStyle w:val="Hyperlink"/>
          </w:rPr>
          <w:t>Attachment C</w:t>
        </w:r>
      </w:hyperlink>
      <w:r w:rsidRPr="002919ED">
        <w:t>, be approved.</w:t>
      </w:r>
    </w:p>
    <w:p w:rsidR="003962BF" w:rsidRPr="002919ED" w:rsidRDefault="003962BF" w:rsidP="003962BF">
      <w:pPr>
        <w:spacing w:line="40" w:lineRule="atLeast"/>
        <w:rPr>
          <w:b/>
        </w:rPr>
      </w:pPr>
    </w:p>
    <w:p w:rsidR="003962BF" w:rsidRPr="002919ED" w:rsidRDefault="003962BF" w:rsidP="003962BF">
      <w:pPr>
        <w:spacing w:line="40" w:lineRule="atLeast"/>
      </w:pPr>
      <w:r w:rsidRPr="002919ED">
        <w:rPr>
          <w:b/>
        </w:rPr>
        <w:t xml:space="preserve">MOTION PASSED.  </w:t>
      </w:r>
      <w:r w:rsidR="00A73841">
        <w:t>10</w:t>
      </w:r>
      <w:r w:rsidRPr="002919ED">
        <w:t>-0-</w:t>
      </w:r>
      <w:r w:rsidR="00795664">
        <w:t>0</w:t>
      </w:r>
      <w:r w:rsidRPr="002919ED">
        <w:t xml:space="preserve"> CNV</w:t>
      </w:r>
    </w:p>
    <w:bookmarkEnd w:id="31"/>
    <w:bookmarkEnd w:id="32"/>
    <w:p w:rsidR="00A73841" w:rsidRDefault="00A73841" w:rsidP="003962BF">
      <w:pPr>
        <w:spacing w:line="40" w:lineRule="atLeast"/>
      </w:pPr>
    </w:p>
    <w:p w:rsidR="00A73841" w:rsidRPr="00A73841" w:rsidRDefault="00A73841" w:rsidP="00A73841">
      <w:pPr>
        <w:spacing w:line="40" w:lineRule="atLeast"/>
      </w:pPr>
      <w:bookmarkStart w:id="33" w:name="_Hlk148524477"/>
      <w:r w:rsidRPr="00A73841">
        <w:t xml:space="preserve">It was moved by consent agenda by </w:t>
      </w:r>
      <w:r w:rsidR="00855F22">
        <w:t>Justin Prosser</w:t>
      </w:r>
      <w:r>
        <w:t xml:space="preserve"> </w:t>
      </w:r>
      <w:bookmarkStart w:id="34" w:name="_Hlk156840528"/>
      <w:r>
        <w:t>and seconded by</w:t>
      </w:r>
      <w:bookmarkEnd w:id="34"/>
      <w:r w:rsidR="00855F22">
        <w:t xml:space="preserve"> Gwelen Paliaga</w:t>
      </w:r>
      <w:r w:rsidRPr="00A73841">
        <w:t>:</w:t>
      </w:r>
    </w:p>
    <w:p w:rsidR="00A73841" w:rsidRPr="00A73841" w:rsidRDefault="00A73841" w:rsidP="00A73841">
      <w:pPr>
        <w:spacing w:line="40" w:lineRule="atLeast"/>
      </w:pPr>
    </w:p>
    <w:p w:rsidR="00A73841" w:rsidRPr="00855F22" w:rsidRDefault="00A73841" w:rsidP="00D72E21">
      <w:pPr>
        <w:spacing w:line="40" w:lineRule="atLeast"/>
        <w:ind w:left="720" w:hanging="720"/>
        <w:rPr>
          <w:bCs/>
          <w:i/>
          <w:iCs/>
        </w:rPr>
      </w:pPr>
      <w:r w:rsidRPr="00A73841">
        <w:rPr>
          <w:b/>
        </w:rPr>
        <w:t>1</w:t>
      </w:r>
      <w:r w:rsidR="00D230D1">
        <w:rPr>
          <w:b/>
        </w:rPr>
        <w:t>3.</w:t>
      </w:r>
      <w:r w:rsidRPr="00A73841">
        <w:rPr>
          <w:b/>
        </w:rPr>
        <w:tab/>
      </w:r>
      <w:r w:rsidRPr="00A73841">
        <w:t xml:space="preserve">That </w:t>
      </w:r>
      <w:r w:rsidRPr="00A73841">
        <w:rPr>
          <w:bCs/>
        </w:rPr>
        <w:t xml:space="preserve">revisions to the </w:t>
      </w:r>
      <w:r w:rsidRPr="00A73841">
        <w:t xml:space="preserve">membership roster for </w:t>
      </w:r>
      <w:r w:rsidR="00855F22" w:rsidRPr="00855F22">
        <w:rPr>
          <w:bCs/>
          <w:i/>
          <w:iCs/>
        </w:rPr>
        <w:t>GPC 37, Guidelines for the Application of Upper-Air (Upper Room) Ultraviolet Germicidal (UV-C) Devices to Control the Transmission of Airborne Pathogens</w:t>
      </w:r>
      <w:r w:rsidR="00855F22">
        <w:rPr>
          <w:bCs/>
          <w:i/>
          <w:iCs/>
        </w:rPr>
        <w:t xml:space="preserve">, </w:t>
      </w:r>
      <w:r w:rsidR="00855F22" w:rsidRPr="00855F22">
        <w:rPr>
          <w:bCs/>
          <w:i/>
          <w:iCs/>
        </w:rPr>
        <w:t>SPC 37, Methods of Testing for Rating Electrically Driven Unitary Air-Conditioning and Heat Pump Equipment, and SSPC 52.2, Method of Testing General Ventilation Air Cleaning Devices for Removal Efficiency by Particle Size</w:t>
      </w:r>
      <w:r w:rsidRPr="00A73841">
        <w:t xml:space="preserve"> as shown in </w:t>
      </w:r>
      <w:hyperlink w:anchor="ATTC" w:history="1">
        <w:r w:rsidR="00080E01" w:rsidRPr="00A25A5F">
          <w:rPr>
            <w:rStyle w:val="Hyperlink"/>
          </w:rPr>
          <w:t>Attachment C</w:t>
        </w:r>
      </w:hyperlink>
      <w:r w:rsidRPr="00A73841">
        <w:t>, be approved.</w:t>
      </w:r>
    </w:p>
    <w:p w:rsidR="00A73841" w:rsidRPr="00A73841" w:rsidRDefault="00A73841" w:rsidP="00A73841">
      <w:pPr>
        <w:spacing w:line="40" w:lineRule="atLeast"/>
        <w:rPr>
          <w:b/>
        </w:rPr>
      </w:pPr>
    </w:p>
    <w:p w:rsidR="00A73841" w:rsidRPr="00A73841" w:rsidRDefault="00A73841" w:rsidP="00A73841">
      <w:pPr>
        <w:spacing w:line="40" w:lineRule="atLeast"/>
      </w:pPr>
      <w:r w:rsidRPr="00A73841">
        <w:rPr>
          <w:b/>
        </w:rPr>
        <w:t xml:space="preserve">MOTION PASSED.  </w:t>
      </w:r>
      <w:r w:rsidR="00855F22">
        <w:t>8</w:t>
      </w:r>
      <w:r w:rsidRPr="00A73841">
        <w:t>-0-</w:t>
      </w:r>
      <w:r w:rsidR="00855F22">
        <w:t>1</w:t>
      </w:r>
      <w:r w:rsidRPr="00A73841">
        <w:t xml:space="preserve"> CNV</w:t>
      </w:r>
    </w:p>
    <w:p w:rsidR="00855F22" w:rsidRDefault="00855F22" w:rsidP="00855F22">
      <w:pPr>
        <w:spacing w:line="40" w:lineRule="atLeast"/>
      </w:pPr>
      <w:bookmarkStart w:id="35" w:name="_Hlk156841419"/>
      <w:bookmarkEnd w:id="33"/>
      <w:r w:rsidRPr="00B54729">
        <w:rPr>
          <w:bCs/>
          <w:i/>
          <w:color w:val="0000FF"/>
          <w:sz w:val="18"/>
          <w:szCs w:val="18"/>
        </w:rPr>
        <w:t xml:space="preserve">Secretary’s note: </w:t>
      </w:r>
      <w:r>
        <w:rPr>
          <w:bCs/>
          <w:i/>
          <w:iCs/>
          <w:color w:val="0000FF"/>
          <w:sz w:val="18"/>
          <w:szCs w:val="18"/>
        </w:rPr>
        <w:t>Kathleen Owens</w:t>
      </w:r>
      <w:r w:rsidRPr="001B4977">
        <w:rPr>
          <w:bCs/>
          <w:i/>
          <w:iCs/>
          <w:color w:val="0000FF"/>
          <w:sz w:val="18"/>
          <w:szCs w:val="18"/>
        </w:rPr>
        <w:t xml:space="preserve"> </w:t>
      </w:r>
      <w:r w:rsidRPr="00893A54">
        <w:rPr>
          <w:bCs/>
          <w:i/>
          <w:iCs/>
          <w:color w:val="0000FF"/>
          <w:sz w:val="18"/>
          <w:szCs w:val="18"/>
        </w:rPr>
        <w:t>abstains</w:t>
      </w:r>
      <w:r>
        <w:t xml:space="preserve"> </w:t>
      </w:r>
      <w:r w:rsidR="00893A54">
        <w:rPr>
          <w:bCs/>
          <w:i/>
          <w:iCs/>
          <w:color w:val="0000FF"/>
          <w:sz w:val="18"/>
          <w:szCs w:val="18"/>
        </w:rPr>
        <w:t>served on committee.</w:t>
      </w:r>
    </w:p>
    <w:bookmarkEnd w:id="35"/>
    <w:p w:rsidR="00A73841" w:rsidRPr="003962BF" w:rsidRDefault="00A73841" w:rsidP="003962BF">
      <w:pPr>
        <w:spacing w:line="40" w:lineRule="atLeast"/>
      </w:pPr>
    </w:p>
    <w:p w:rsidR="00A73841" w:rsidRPr="00A73841" w:rsidRDefault="00A73841" w:rsidP="00A73841">
      <w:pPr>
        <w:spacing w:line="40" w:lineRule="atLeast"/>
      </w:pPr>
      <w:bookmarkStart w:id="36" w:name="_Hlk148524607"/>
      <w:r w:rsidRPr="00A73841">
        <w:t xml:space="preserve">It was moved by consent agenda by </w:t>
      </w:r>
      <w:r w:rsidR="00AF7B83">
        <w:t>J</w:t>
      </w:r>
      <w:r w:rsidR="00113F4E">
        <w:t xml:space="preserve">ennifer </w:t>
      </w:r>
      <w:proofErr w:type="spellStart"/>
      <w:r w:rsidR="00113F4E">
        <w:t>Issenbeck</w:t>
      </w:r>
      <w:proofErr w:type="spellEnd"/>
      <w:r>
        <w:t xml:space="preserve"> and seconded by </w:t>
      </w:r>
      <w:r w:rsidR="00AF7B83">
        <w:t>Margaret Mathison</w:t>
      </w:r>
      <w:r w:rsidRPr="00A73841">
        <w:t>:</w:t>
      </w:r>
    </w:p>
    <w:p w:rsidR="00A73841" w:rsidRPr="00A73841" w:rsidRDefault="00A73841" w:rsidP="00A73841">
      <w:pPr>
        <w:spacing w:line="40" w:lineRule="atLeast"/>
      </w:pPr>
    </w:p>
    <w:p w:rsidR="00A73841" w:rsidRPr="00855F22" w:rsidRDefault="00A73841" w:rsidP="00D72E21">
      <w:pPr>
        <w:spacing w:line="40" w:lineRule="atLeast"/>
        <w:ind w:left="720" w:hanging="720"/>
        <w:rPr>
          <w:bCs/>
          <w:i/>
          <w:iCs/>
        </w:rPr>
      </w:pPr>
      <w:r w:rsidRPr="00A73841">
        <w:rPr>
          <w:b/>
        </w:rPr>
        <w:t>1</w:t>
      </w:r>
      <w:r w:rsidR="00D230D1">
        <w:rPr>
          <w:b/>
        </w:rPr>
        <w:t>4.</w:t>
      </w:r>
      <w:r w:rsidRPr="00A73841">
        <w:rPr>
          <w:b/>
        </w:rPr>
        <w:tab/>
      </w:r>
      <w:r w:rsidRPr="00A73841">
        <w:t xml:space="preserve">That </w:t>
      </w:r>
      <w:r w:rsidRPr="00A73841">
        <w:rPr>
          <w:bCs/>
        </w:rPr>
        <w:t xml:space="preserve">revisions to the </w:t>
      </w:r>
      <w:r w:rsidRPr="00A73841">
        <w:t xml:space="preserve">membership roster for </w:t>
      </w:r>
      <w:r w:rsidR="00855F22" w:rsidRPr="00855F22">
        <w:rPr>
          <w:bCs/>
          <w:i/>
          <w:iCs/>
        </w:rPr>
        <w:t>GPC 44, Protecting Building Occupants from Smoke During Wildfire and Prescribed Burn Events</w:t>
      </w:r>
      <w:r w:rsidR="00855F22" w:rsidRPr="00855F22">
        <w:rPr>
          <w:i/>
          <w:iCs/>
        </w:rPr>
        <w:t>, resignation</w:t>
      </w:r>
      <w:r w:rsidR="00AF7B83">
        <w:rPr>
          <w:i/>
          <w:iCs/>
        </w:rPr>
        <w:t xml:space="preserve">, </w:t>
      </w:r>
      <w:r w:rsidR="00855F22" w:rsidRPr="00855F22">
        <w:rPr>
          <w:bCs/>
          <w:i/>
          <w:iCs/>
        </w:rPr>
        <w:t>SPC 26, Mechanical Refrigeration and Air Conditioning Installations Aboard Ship</w:t>
      </w:r>
      <w:r w:rsidR="00855F22">
        <w:rPr>
          <w:bCs/>
          <w:i/>
          <w:iCs/>
        </w:rPr>
        <w:t xml:space="preserve">, </w:t>
      </w:r>
      <w:r w:rsidR="00855F22" w:rsidRPr="00855F22">
        <w:rPr>
          <w:bCs/>
          <w:i/>
          <w:iCs/>
        </w:rPr>
        <w:t xml:space="preserve">SSPC 189.1, Standard for the Design of High-Performance Green Buildings Except Low-Rise Residential Buildings, and SSPC 189.3, Design, Construction and Operation of Sustainable High-Performance Health Care Facilities </w:t>
      </w:r>
      <w:r w:rsidRPr="00A73841">
        <w:t xml:space="preserve">as shown in </w:t>
      </w:r>
      <w:hyperlink w:anchor="ATTC" w:history="1">
        <w:r w:rsidR="00080E01" w:rsidRPr="00A25A5F">
          <w:rPr>
            <w:rStyle w:val="Hyperlink"/>
          </w:rPr>
          <w:t>Attachment C</w:t>
        </w:r>
      </w:hyperlink>
      <w:r w:rsidRPr="00A73841">
        <w:t>, be approved.</w:t>
      </w:r>
    </w:p>
    <w:p w:rsidR="00A73841" w:rsidRPr="00A73841" w:rsidRDefault="00A73841" w:rsidP="00A73841">
      <w:pPr>
        <w:spacing w:line="40" w:lineRule="atLeast"/>
        <w:rPr>
          <w:b/>
        </w:rPr>
      </w:pPr>
    </w:p>
    <w:p w:rsidR="00A73841" w:rsidRPr="00A73841" w:rsidRDefault="00A73841" w:rsidP="00A73841">
      <w:pPr>
        <w:spacing w:line="40" w:lineRule="atLeast"/>
      </w:pPr>
      <w:r w:rsidRPr="00A73841">
        <w:rPr>
          <w:b/>
        </w:rPr>
        <w:t xml:space="preserve">MOTION PASSED.  </w:t>
      </w:r>
      <w:r w:rsidR="00AF7B83">
        <w:t>9</w:t>
      </w:r>
      <w:r w:rsidRPr="00A73841">
        <w:t>-0-</w:t>
      </w:r>
      <w:r w:rsidR="00AF7B83">
        <w:t>1</w:t>
      </w:r>
      <w:r w:rsidRPr="00A73841">
        <w:t xml:space="preserve"> CNV</w:t>
      </w:r>
    </w:p>
    <w:bookmarkEnd w:id="36"/>
    <w:p w:rsidR="00AF7B83" w:rsidRDefault="00AF7B83" w:rsidP="00AF7B83">
      <w:pPr>
        <w:spacing w:line="40" w:lineRule="atLeast"/>
      </w:pPr>
      <w:r w:rsidRPr="00B54729">
        <w:rPr>
          <w:bCs/>
          <w:i/>
          <w:color w:val="0000FF"/>
          <w:sz w:val="18"/>
          <w:szCs w:val="18"/>
        </w:rPr>
        <w:t xml:space="preserve">Secretary’s note: </w:t>
      </w:r>
      <w:r>
        <w:rPr>
          <w:bCs/>
          <w:i/>
          <w:iCs/>
          <w:color w:val="0000FF"/>
          <w:sz w:val="18"/>
          <w:szCs w:val="18"/>
        </w:rPr>
        <w:t>Abdel Darwich</w:t>
      </w:r>
      <w:r w:rsidRPr="001B4977">
        <w:rPr>
          <w:bCs/>
          <w:i/>
          <w:iCs/>
          <w:color w:val="0000FF"/>
          <w:sz w:val="18"/>
          <w:szCs w:val="18"/>
        </w:rPr>
        <w:t xml:space="preserve"> </w:t>
      </w:r>
      <w:r w:rsidRPr="00893A54">
        <w:rPr>
          <w:bCs/>
          <w:i/>
          <w:iCs/>
          <w:color w:val="0000FF"/>
          <w:sz w:val="18"/>
          <w:szCs w:val="18"/>
        </w:rPr>
        <w:t>abstains</w:t>
      </w:r>
      <w:r w:rsidRPr="00893A54">
        <w:t>.</w:t>
      </w:r>
      <w:r w:rsidR="00893A54" w:rsidRPr="00893A54">
        <w:rPr>
          <w:bCs/>
          <w:i/>
          <w:iCs/>
          <w:color w:val="0000FF"/>
          <w:sz w:val="18"/>
          <w:szCs w:val="18"/>
        </w:rPr>
        <w:t xml:space="preserve"> </w:t>
      </w:r>
      <w:r w:rsidR="00893A54">
        <w:rPr>
          <w:bCs/>
          <w:i/>
          <w:iCs/>
          <w:color w:val="0000FF"/>
          <w:sz w:val="18"/>
          <w:szCs w:val="18"/>
        </w:rPr>
        <w:t>served on committee.</w:t>
      </w:r>
      <w:r>
        <w:t xml:space="preserve"> </w:t>
      </w:r>
    </w:p>
    <w:p w:rsidR="003962BF" w:rsidRDefault="003962BF" w:rsidP="00342411">
      <w:pPr>
        <w:spacing w:line="40" w:lineRule="atLeast"/>
      </w:pPr>
    </w:p>
    <w:p w:rsidR="00557AC7" w:rsidRPr="00A73841" w:rsidRDefault="00557AC7" w:rsidP="00557AC7">
      <w:pPr>
        <w:spacing w:line="40" w:lineRule="atLeast"/>
      </w:pPr>
      <w:bookmarkStart w:id="37" w:name="_Hlk148524848"/>
      <w:r w:rsidRPr="00A73841">
        <w:t xml:space="preserve">It was moved by consent agenda by </w:t>
      </w:r>
      <w:r>
        <w:t xml:space="preserve">James Lutz and seconded by </w:t>
      </w:r>
      <w:r w:rsidR="00AF7B83">
        <w:t>Margaret Mathison</w:t>
      </w:r>
      <w:r w:rsidRPr="00A73841">
        <w:t>:</w:t>
      </w:r>
    </w:p>
    <w:p w:rsidR="00557AC7" w:rsidRPr="00A73841" w:rsidRDefault="00557AC7" w:rsidP="00557AC7">
      <w:pPr>
        <w:spacing w:line="40" w:lineRule="atLeast"/>
      </w:pPr>
    </w:p>
    <w:p w:rsidR="00557AC7" w:rsidRPr="00AF7B83" w:rsidRDefault="00557AC7" w:rsidP="00D72E21">
      <w:pPr>
        <w:spacing w:line="40" w:lineRule="atLeast"/>
        <w:ind w:left="720" w:hanging="720"/>
        <w:rPr>
          <w:bCs/>
          <w:i/>
          <w:iCs/>
        </w:rPr>
      </w:pPr>
      <w:r w:rsidRPr="00A73841">
        <w:rPr>
          <w:b/>
        </w:rPr>
        <w:t>1</w:t>
      </w:r>
      <w:r w:rsidR="00D230D1">
        <w:rPr>
          <w:b/>
        </w:rPr>
        <w:t>5.</w:t>
      </w:r>
      <w:r w:rsidRPr="00A73841">
        <w:rPr>
          <w:b/>
        </w:rPr>
        <w:tab/>
      </w:r>
      <w:r w:rsidRPr="00A73841">
        <w:t xml:space="preserve">That </w:t>
      </w:r>
      <w:r w:rsidRPr="00A73841">
        <w:rPr>
          <w:bCs/>
        </w:rPr>
        <w:t xml:space="preserve">revisions to the </w:t>
      </w:r>
      <w:r w:rsidRPr="00A73841">
        <w:t xml:space="preserve">membership roster for </w:t>
      </w:r>
      <w:r w:rsidR="00AF7B83" w:rsidRPr="00AF7B83">
        <w:rPr>
          <w:bCs/>
          <w:i/>
          <w:iCs/>
        </w:rPr>
        <w:t>SPC 16, Method of Testing for Rating Room Air Conditioners, Packaged Terminal Air Conditioners and Packaged Terminal Heat Pumps for Cooling and Heating Capacity</w:t>
      </w:r>
      <w:r w:rsidR="00AF7B83">
        <w:rPr>
          <w:bCs/>
          <w:i/>
          <w:iCs/>
        </w:rPr>
        <w:t xml:space="preserve">, </w:t>
      </w:r>
      <w:r w:rsidR="00AF7B83" w:rsidRPr="00AF7B83">
        <w:rPr>
          <w:bCs/>
          <w:i/>
          <w:iCs/>
        </w:rPr>
        <w:t xml:space="preserve">SPC 33, Methods of Testing Forced-Circulation Air-Cooling and Air-Heating Coils, and SPC 233, Testing, Evaluating, and Reporting of Phase Change Materials Performance </w:t>
      </w:r>
      <w:r w:rsidRPr="00A73841">
        <w:t xml:space="preserve">as shown in </w:t>
      </w:r>
      <w:hyperlink w:anchor="ATTC" w:history="1">
        <w:r w:rsidR="00080E01" w:rsidRPr="00A25A5F">
          <w:rPr>
            <w:rStyle w:val="Hyperlink"/>
          </w:rPr>
          <w:t>Attachment C</w:t>
        </w:r>
      </w:hyperlink>
      <w:r w:rsidRPr="00A73841">
        <w:t>, be approved.</w:t>
      </w:r>
    </w:p>
    <w:p w:rsidR="00557AC7" w:rsidRPr="00A73841" w:rsidRDefault="00557AC7" w:rsidP="00557AC7">
      <w:pPr>
        <w:spacing w:line="40" w:lineRule="atLeast"/>
        <w:rPr>
          <w:b/>
        </w:rPr>
      </w:pPr>
    </w:p>
    <w:p w:rsidR="00557AC7" w:rsidRPr="00A73841" w:rsidRDefault="00557AC7" w:rsidP="00557AC7">
      <w:pPr>
        <w:spacing w:line="40" w:lineRule="atLeast"/>
      </w:pPr>
      <w:r w:rsidRPr="00A73841">
        <w:rPr>
          <w:b/>
        </w:rPr>
        <w:t xml:space="preserve">MOTION PASSED.  </w:t>
      </w:r>
      <w:r w:rsidRPr="00A73841">
        <w:t>1</w:t>
      </w:r>
      <w:r w:rsidR="00AF7B83">
        <w:t>0</w:t>
      </w:r>
      <w:r w:rsidRPr="00A73841">
        <w:t>-0-</w:t>
      </w:r>
      <w:r>
        <w:t>0</w:t>
      </w:r>
      <w:r w:rsidRPr="00A73841">
        <w:t xml:space="preserve"> CNV</w:t>
      </w:r>
    </w:p>
    <w:bookmarkEnd w:id="37"/>
    <w:p w:rsidR="00557AC7" w:rsidRDefault="00557AC7" w:rsidP="00342411">
      <w:pPr>
        <w:spacing w:line="40" w:lineRule="atLeast"/>
      </w:pPr>
    </w:p>
    <w:p w:rsidR="00557AC7" w:rsidRPr="00557AC7" w:rsidRDefault="00557AC7" w:rsidP="00557AC7">
      <w:pPr>
        <w:spacing w:line="40" w:lineRule="atLeast"/>
      </w:pPr>
      <w:bookmarkStart w:id="38" w:name="_Hlk148525230"/>
      <w:r w:rsidRPr="00557AC7">
        <w:t xml:space="preserve">It was moved by consent agenda by </w:t>
      </w:r>
      <w:r w:rsidR="00AF7B83">
        <w:t>J</w:t>
      </w:r>
      <w:r w:rsidR="00113F4E">
        <w:t xml:space="preserve">ennifer </w:t>
      </w:r>
      <w:proofErr w:type="spellStart"/>
      <w:r w:rsidR="00113F4E">
        <w:t>Issenbeck</w:t>
      </w:r>
      <w:proofErr w:type="spellEnd"/>
      <w:r w:rsidRPr="00557AC7">
        <w:t xml:space="preserve"> and seconded by </w:t>
      </w:r>
      <w:r w:rsidR="00AF7B83">
        <w:t>Margaret Mathison</w:t>
      </w:r>
      <w:r w:rsidRPr="00557AC7">
        <w:t>:</w:t>
      </w:r>
    </w:p>
    <w:p w:rsidR="00557AC7" w:rsidRPr="00557AC7" w:rsidRDefault="00557AC7" w:rsidP="00557AC7">
      <w:pPr>
        <w:spacing w:line="40" w:lineRule="atLeast"/>
      </w:pPr>
    </w:p>
    <w:p w:rsidR="00557AC7" w:rsidRPr="00491ACF" w:rsidRDefault="00557AC7" w:rsidP="00D72E21">
      <w:pPr>
        <w:spacing w:line="40" w:lineRule="atLeast"/>
        <w:ind w:left="720" w:hanging="720"/>
        <w:rPr>
          <w:bCs/>
          <w:i/>
          <w:iCs/>
        </w:rPr>
      </w:pPr>
      <w:r w:rsidRPr="00557AC7">
        <w:rPr>
          <w:b/>
        </w:rPr>
        <w:t>1</w:t>
      </w:r>
      <w:r w:rsidR="00D230D1">
        <w:rPr>
          <w:b/>
        </w:rPr>
        <w:t>6.</w:t>
      </w:r>
      <w:r w:rsidRPr="00557AC7">
        <w:rPr>
          <w:b/>
        </w:rPr>
        <w:tab/>
      </w:r>
      <w:r w:rsidRPr="00557AC7">
        <w:t xml:space="preserve">That </w:t>
      </w:r>
      <w:r w:rsidRPr="00557AC7">
        <w:rPr>
          <w:bCs/>
        </w:rPr>
        <w:t xml:space="preserve">revisions to the </w:t>
      </w:r>
      <w:r w:rsidRPr="00557AC7">
        <w:t xml:space="preserve">membership roster for </w:t>
      </w:r>
      <w:r w:rsidR="00491ACF" w:rsidRPr="00491ACF">
        <w:rPr>
          <w:bCs/>
          <w:i/>
          <w:iCs/>
        </w:rPr>
        <w:t xml:space="preserve">SSPC 62.1, Ventilation and Acceptable Indoor Air Quality </w:t>
      </w:r>
      <w:r w:rsidRPr="00557AC7">
        <w:t xml:space="preserve">as shown in </w:t>
      </w:r>
      <w:hyperlink w:anchor="ATTC" w:history="1">
        <w:r w:rsidRPr="00A25A5F">
          <w:rPr>
            <w:rStyle w:val="Hyperlink"/>
          </w:rPr>
          <w:t xml:space="preserve">Attachment </w:t>
        </w:r>
        <w:r w:rsidR="00080E01" w:rsidRPr="00A25A5F">
          <w:rPr>
            <w:rStyle w:val="Hyperlink"/>
          </w:rPr>
          <w:t>C</w:t>
        </w:r>
      </w:hyperlink>
      <w:r w:rsidRPr="00557AC7">
        <w:t>, be approved.</w:t>
      </w:r>
    </w:p>
    <w:p w:rsidR="00557AC7" w:rsidRPr="00557AC7" w:rsidRDefault="00557AC7" w:rsidP="00557AC7">
      <w:pPr>
        <w:spacing w:line="40" w:lineRule="atLeast"/>
        <w:rPr>
          <w:b/>
        </w:rPr>
      </w:pPr>
    </w:p>
    <w:p w:rsidR="00557AC7" w:rsidRDefault="00557AC7" w:rsidP="00557AC7">
      <w:pPr>
        <w:spacing w:line="40" w:lineRule="atLeast"/>
      </w:pPr>
      <w:r w:rsidRPr="00557AC7">
        <w:rPr>
          <w:b/>
        </w:rPr>
        <w:t xml:space="preserve">MOTION PASSED.  </w:t>
      </w:r>
      <w:r w:rsidR="00491ACF">
        <w:t>8</w:t>
      </w:r>
      <w:r w:rsidRPr="00557AC7">
        <w:t>-0-</w:t>
      </w:r>
      <w:r w:rsidR="00491ACF">
        <w:t>2</w:t>
      </w:r>
      <w:r w:rsidRPr="00557AC7">
        <w:t xml:space="preserve"> CNV</w:t>
      </w:r>
    </w:p>
    <w:bookmarkEnd w:id="38"/>
    <w:p w:rsidR="00491ACF" w:rsidRPr="00893A54" w:rsidRDefault="00491ACF" w:rsidP="00491ACF">
      <w:pPr>
        <w:spacing w:line="40" w:lineRule="atLeast"/>
      </w:pPr>
      <w:r w:rsidRPr="00B54729">
        <w:rPr>
          <w:bCs/>
          <w:i/>
          <w:color w:val="0000FF"/>
          <w:sz w:val="18"/>
          <w:szCs w:val="18"/>
        </w:rPr>
        <w:t xml:space="preserve">Secretary’s note: </w:t>
      </w:r>
      <w:r>
        <w:rPr>
          <w:bCs/>
          <w:i/>
          <w:iCs/>
          <w:color w:val="0000FF"/>
          <w:sz w:val="18"/>
          <w:szCs w:val="18"/>
        </w:rPr>
        <w:t xml:space="preserve">Jennifer Isenbeck and Abdel Darwich </w:t>
      </w:r>
      <w:r w:rsidRPr="00893A54">
        <w:rPr>
          <w:bCs/>
          <w:i/>
          <w:iCs/>
          <w:color w:val="0000FF"/>
          <w:sz w:val="18"/>
          <w:szCs w:val="18"/>
        </w:rPr>
        <w:t>abstained</w:t>
      </w:r>
      <w:r w:rsidRPr="00893A54">
        <w:rPr>
          <w:i/>
          <w:iCs/>
          <w:color w:val="0000FF"/>
          <w:sz w:val="18"/>
          <w:szCs w:val="18"/>
        </w:rPr>
        <w:t>.</w:t>
      </w:r>
      <w:r w:rsidR="00893A54" w:rsidRPr="00893A54">
        <w:rPr>
          <w:bCs/>
          <w:i/>
          <w:iCs/>
          <w:color w:val="0000FF"/>
          <w:sz w:val="18"/>
          <w:szCs w:val="18"/>
        </w:rPr>
        <w:t xml:space="preserve"> </w:t>
      </w:r>
      <w:r w:rsidR="00893A54">
        <w:rPr>
          <w:bCs/>
          <w:i/>
          <w:iCs/>
          <w:color w:val="0000FF"/>
          <w:sz w:val="18"/>
          <w:szCs w:val="18"/>
        </w:rPr>
        <w:t>served on committee.</w:t>
      </w:r>
    </w:p>
    <w:p w:rsidR="00557AC7" w:rsidRPr="00557AC7" w:rsidRDefault="00557AC7" w:rsidP="00557AC7">
      <w:pPr>
        <w:spacing w:line="40" w:lineRule="atLeast"/>
      </w:pPr>
    </w:p>
    <w:p w:rsidR="00557AC7" w:rsidRPr="002919ED" w:rsidRDefault="00557AC7" w:rsidP="00557AC7">
      <w:pPr>
        <w:spacing w:line="40" w:lineRule="atLeast"/>
      </w:pPr>
      <w:bookmarkStart w:id="39" w:name="_Hlk148525433"/>
      <w:r w:rsidRPr="002919ED">
        <w:t xml:space="preserve">It was moved </w:t>
      </w:r>
      <w:r>
        <w:t xml:space="preserve">by consent agenda </w:t>
      </w:r>
      <w:r w:rsidRPr="002919ED">
        <w:t xml:space="preserve">by </w:t>
      </w:r>
      <w:r>
        <w:t xml:space="preserve">Margaret Mathison and seconded by </w:t>
      </w:r>
      <w:r w:rsidR="00491ACF">
        <w:t>Jim Lutz</w:t>
      </w:r>
      <w:r w:rsidRPr="002919ED">
        <w:t>:</w:t>
      </w:r>
    </w:p>
    <w:p w:rsidR="00557AC7" w:rsidRPr="002919ED" w:rsidRDefault="00557AC7" w:rsidP="00557AC7">
      <w:pPr>
        <w:spacing w:line="40" w:lineRule="atLeast"/>
      </w:pPr>
    </w:p>
    <w:p w:rsidR="00557AC7" w:rsidRPr="00491ACF" w:rsidRDefault="00557AC7" w:rsidP="00D72E21">
      <w:pPr>
        <w:spacing w:line="40" w:lineRule="atLeast"/>
        <w:ind w:left="720" w:hanging="720"/>
        <w:rPr>
          <w:bCs/>
          <w:i/>
          <w:iCs/>
        </w:rPr>
      </w:pPr>
      <w:r w:rsidRPr="002919ED">
        <w:rPr>
          <w:b/>
        </w:rPr>
        <w:t>1</w:t>
      </w:r>
      <w:r w:rsidR="00D230D1">
        <w:rPr>
          <w:b/>
        </w:rPr>
        <w:t>7.</w:t>
      </w:r>
      <w:r w:rsidRPr="002919ED">
        <w:rPr>
          <w:b/>
        </w:rPr>
        <w:tab/>
      </w:r>
      <w:r w:rsidRPr="002919ED">
        <w:t xml:space="preserve">That </w:t>
      </w:r>
      <w:r w:rsidRPr="002919ED">
        <w:rPr>
          <w:bCs/>
        </w:rPr>
        <w:t xml:space="preserve">revisions to the </w:t>
      </w:r>
      <w:r w:rsidRPr="002919ED">
        <w:t xml:space="preserve">membership roster for </w:t>
      </w:r>
      <w:r w:rsidR="00491ACF" w:rsidRPr="00491ACF">
        <w:rPr>
          <w:bCs/>
          <w:i/>
          <w:iCs/>
        </w:rPr>
        <w:t>GPC 27, Measurement Procedures for Gaseous Contaminants in Commercial Building</w:t>
      </w:r>
      <w:r w:rsidR="00491ACF">
        <w:rPr>
          <w:bCs/>
          <w:i/>
          <w:iCs/>
        </w:rPr>
        <w:t xml:space="preserve">, and </w:t>
      </w:r>
      <w:r w:rsidR="00491ACF" w:rsidRPr="00491ACF">
        <w:rPr>
          <w:bCs/>
          <w:i/>
          <w:iCs/>
        </w:rPr>
        <w:t>SPC 129, Estimation of Ventilation Effectiveness for Ventilated Indoor Spaces</w:t>
      </w:r>
      <w:r w:rsidRPr="002919ED">
        <w:t xml:space="preserve"> as shown in </w:t>
      </w:r>
      <w:hyperlink w:anchor="ATTC" w:history="1">
        <w:r w:rsidRPr="00A25A5F">
          <w:rPr>
            <w:rStyle w:val="Hyperlink"/>
          </w:rPr>
          <w:t xml:space="preserve">Attachment </w:t>
        </w:r>
        <w:r w:rsidR="00080E01" w:rsidRPr="00A25A5F">
          <w:rPr>
            <w:rStyle w:val="Hyperlink"/>
          </w:rPr>
          <w:t>C</w:t>
        </w:r>
      </w:hyperlink>
      <w:r w:rsidRPr="002919ED">
        <w:t>, be approved.</w:t>
      </w:r>
    </w:p>
    <w:p w:rsidR="00557AC7" w:rsidRPr="002919ED" w:rsidRDefault="00557AC7" w:rsidP="00557AC7">
      <w:pPr>
        <w:spacing w:line="40" w:lineRule="atLeast"/>
        <w:rPr>
          <w:b/>
        </w:rPr>
      </w:pPr>
    </w:p>
    <w:p w:rsidR="00557AC7" w:rsidRPr="002919ED" w:rsidRDefault="00557AC7" w:rsidP="00557AC7">
      <w:pPr>
        <w:spacing w:line="40" w:lineRule="atLeast"/>
      </w:pPr>
      <w:r w:rsidRPr="002919ED">
        <w:rPr>
          <w:b/>
        </w:rPr>
        <w:t xml:space="preserve">MOTION PASSED.  </w:t>
      </w:r>
      <w:r w:rsidR="00491ACF">
        <w:t>10</w:t>
      </w:r>
      <w:r w:rsidRPr="002919ED">
        <w:t>-0-</w:t>
      </w:r>
      <w:r w:rsidR="00491ACF">
        <w:t>0</w:t>
      </w:r>
      <w:r w:rsidRPr="002919ED">
        <w:t xml:space="preserve"> CNV</w:t>
      </w:r>
    </w:p>
    <w:p w:rsidR="00D7596B" w:rsidRPr="005F28F7" w:rsidRDefault="00D7596B" w:rsidP="005F28F7">
      <w:pPr>
        <w:spacing w:line="40" w:lineRule="atLeast"/>
      </w:pPr>
    </w:p>
    <w:p w:rsidR="002253E0" w:rsidRPr="00557AC7" w:rsidRDefault="002253E0" w:rsidP="002253E0">
      <w:pPr>
        <w:spacing w:line="40" w:lineRule="atLeast"/>
      </w:pPr>
      <w:bookmarkStart w:id="40" w:name="_Hlk148526237"/>
      <w:bookmarkEnd w:id="39"/>
      <w:r w:rsidRPr="00557AC7">
        <w:t xml:space="preserve">It was moved by consent agenda by </w:t>
      </w:r>
      <w:r w:rsidR="00491ACF">
        <w:t>Ken Monroe</w:t>
      </w:r>
      <w:r w:rsidRPr="00557AC7">
        <w:t xml:space="preserve"> and seconded by </w:t>
      </w:r>
      <w:r w:rsidR="00491ACF">
        <w:t>Margaret Mathison</w:t>
      </w:r>
      <w:r w:rsidRPr="00557AC7">
        <w:t>:</w:t>
      </w:r>
    </w:p>
    <w:p w:rsidR="002253E0" w:rsidRPr="00557AC7" w:rsidRDefault="002253E0" w:rsidP="002253E0">
      <w:pPr>
        <w:spacing w:line="40" w:lineRule="atLeast"/>
      </w:pPr>
    </w:p>
    <w:p w:rsidR="002253E0" w:rsidRPr="005D782F" w:rsidRDefault="002253E0" w:rsidP="00D72E21">
      <w:pPr>
        <w:spacing w:line="40" w:lineRule="atLeast"/>
        <w:ind w:left="720" w:hanging="720"/>
        <w:rPr>
          <w:bCs/>
          <w:i/>
          <w:iCs/>
        </w:rPr>
      </w:pPr>
      <w:r w:rsidRPr="00557AC7">
        <w:rPr>
          <w:b/>
        </w:rPr>
        <w:t>1</w:t>
      </w:r>
      <w:r w:rsidR="00D230D1">
        <w:rPr>
          <w:b/>
        </w:rPr>
        <w:t>8.</w:t>
      </w:r>
      <w:r w:rsidRPr="00557AC7">
        <w:rPr>
          <w:b/>
        </w:rPr>
        <w:tab/>
      </w:r>
      <w:r w:rsidRPr="00557AC7">
        <w:t xml:space="preserve">That </w:t>
      </w:r>
      <w:r w:rsidRPr="00557AC7">
        <w:rPr>
          <w:bCs/>
        </w:rPr>
        <w:t xml:space="preserve">revisions to the </w:t>
      </w:r>
      <w:r w:rsidRPr="00557AC7">
        <w:t xml:space="preserve">membership roster for </w:t>
      </w:r>
      <w:bookmarkStart w:id="41" w:name="_Hlk156591367"/>
      <w:r w:rsidR="005D782F" w:rsidRPr="005D782F">
        <w:rPr>
          <w:bCs/>
          <w:i/>
          <w:iCs/>
        </w:rPr>
        <w:t>SSPC 221, Test Method to Field-Measure and Score the Cooling and Heating Performance of an Installed Unitary HVAC System</w:t>
      </w:r>
      <w:bookmarkEnd w:id="41"/>
      <w:r w:rsidR="005D782F">
        <w:rPr>
          <w:bCs/>
          <w:i/>
          <w:iCs/>
        </w:rPr>
        <w:t xml:space="preserve"> </w:t>
      </w:r>
      <w:r w:rsidRPr="00557AC7">
        <w:t xml:space="preserve">as shown in </w:t>
      </w:r>
      <w:hyperlink w:anchor="ATTC" w:history="1">
        <w:r w:rsidRPr="00A25A5F">
          <w:rPr>
            <w:rStyle w:val="Hyperlink"/>
          </w:rPr>
          <w:t xml:space="preserve">Attachment </w:t>
        </w:r>
        <w:r w:rsidR="00080E01" w:rsidRPr="00A25A5F">
          <w:rPr>
            <w:rStyle w:val="Hyperlink"/>
          </w:rPr>
          <w:t>C</w:t>
        </w:r>
      </w:hyperlink>
      <w:r w:rsidRPr="00557AC7">
        <w:t>, be approved.</w:t>
      </w:r>
    </w:p>
    <w:p w:rsidR="002253E0" w:rsidRPr="00557AC7" w:rsidRDefault="002253E0" w:rsidP="002253E0">
      <w:pPr>
        <w:spacing w:line="40" w:lineRule="atLeast"/>
        <w:rPr>
          <w:b/>
        </w:rPr>
      </w:pPr>
    </w:p>
    <w:p w:rsidR="002253E0" w:rsidRDefault="002253E0" w:rsidP="002253E0">
      <w:pPr>
        <w:spacing w:line="40" w:lineRule="atLeast"/>
      </w:pPr>
      <w:r w:rsidRPr="00557AC7">
        <w:rPr>
          <w:b/>
        </w:rPr>
        <w:t xml:space="preserve">MOTION PASSED.  </w:t>
      </w:r>
      <w:r w:rsidRPr="00557AC7">
        <w:t>1</w:t>
      </w:r>
      <w:r w:rsidR="005D782F">
        <w:t>0</w:t>
      </w:r>
      <w:r w:rsidRPr="00557AC7">
        <w:t>-0-0 CNV</w:t>
      </w:r>
    </w:p>
    <w:p w:rsidR="005D782F" w:rsidRDefault="005D782F" w:rsidP="002253E0">
      <w:pPr>
        <w:spacing w:line="40" w:lineRule="atLeast"/>
      </w:pPr>
    </w:p>
    <w:p w:rsidR="002253E0" w:rsidRPr="002919ED" w:rsidRDefault="002253E0" w:rsidP="002253E0">
      <w:pPr>
        <w:spacing w:line="40" w:lineRule="atLeast"/>
      </w:pPr>
      <w:bookmarkStart w:id="42" w:name="_Hlk148525826"/>
      <w:bookmarkEnd w:id="40"/>
      <w:r w:rsidRPr="002919ED">
        <w:t xml:space="preserve">It was moved </w:t>
      </w:r>
      <w:r>
        <w:t xml:space="preserve">by consent agenda </w:t>
      </w:r>
      <w:r w:rsidRPr="002919ED">
        <w:t xml:space="preserve">by </w:t>
      </w:r>
      <w:r w:rsidRPr="002253E0">
        <w:t>Kathleen Owen</w:t>
      </w:r>
      <w:r>
        <w:t xml:space="preserve"> and seconded by </w:t>
      </w:r>
      <w:r w:rsidRPr="002253E0">
        <w:t>J</w:t>
      </w:r>
      <w:r w:rsidR="005D782F">
        <w:t>im Lutz</w:t>
      </w:r>
      <w:r w:rsidRPr="002919ED">
        <w:t>:</w:t>
      </w:r>
    </w:p>
    <w:p w:rsidR="002253E0" w:rsidRPr="002919ED" w:rsidRDefault="002253E0" w:rsidP="002253E0">
      <w:pPr>
        <w:spacing w:line="40" w:lineRule="atLeast"/>
      </w:pPr>
    </w:p>
    <w:p w:rsidR="002253E0" w:rsidRPr="005D782F" w:rsidRDefault="00D230D1" w:rsidP="00D72E21">
      <w:pPr>
        <w:spacing w:line="40" w:lineRule="atLeast"/>
        <w:ind w:left="720" w:hanging="720"/>
        <w:rPr>
          <w:bCs/>
          <w:i/>
          <w:iCs/>
        </w:rPr>
      </w:pPr>
      <w:r>
        <w:rPr>
          <w:b/>
        </w:rPr>
        <w:t>19.</w:t>
      </w:r>
      <w:r w:rsidR="002253E0" w:rsidRPr="002919ED">
        <w:rPr>
          <w:b/>
        </w:rPr>
        <w:tab/>
      </w:r>
      <w:r w:rsidR="002253E0" w:rsidRPr="002919ED">
        <w:t xml:space="preserve">That </w:t>
      </w:r>
      <w:r w:rsidR="002253E0" w:rsidRPr="002919ED">
        <w:rPr>
          <w:bCs/>
        </w:rPr>
        <w:t xml:space="preserve">revisions to the </w:t>
      </w:r>
      <w:r w:rsidR="002253E0" w:rsidRPr="002919ED">
        <w:t>membership roster for</w:t>
      </w:r>
      <w:r w:rsidR="002253E0">
        <w:t xml:space="preserve"> </w:t>
      </w:r>
      <w:bookmarkStart w:id="43" w:name="_Hlk156591490"/>
      <w:r w:rsidR="005D782F" w:rsidRPr="005D782F">
        <w:rPr>
          <w:bCs/>
          <w:i/>
          <w:iCs/>
        </w:rPr>
        <w:t>SSPC 127, Method of Testing for Rating Air Conditioning Units Serving Data Center (DC) and Other Information Technology Equipment (ITE) Spaces</w:t>
      </w:r>
      <w:bookmarkEnd w:id="43"/>
      <w:r w:rsidR="005D782F">
        <w:rPr>
          <w:bCs/>
          <w:i/>
          <w:iCs/>
        </w:rPr>
        <w:t xml:space="preserve"> </w:t>
      </w:r>
      <w:r w:rsidR="00841820" w:rsidRPr="00841820">
        <w:t xml:space="preserve">as shown in </w:t>
      </w:r>
      <w:hyperlink w:anchor="ATTC" w:history="1">
        <w:r w:rsidR="00841820" w:rsidRPr="00A25A5F">
          <w:rPr>
            <w:rStyle w:val="Hyperlink"/>
          </w:rPr>
          <w:t xml:space="preserve">Attachment </w:t>
        </w:r>
        <w:r w:rsidR="00080E01" w:rsidRPr="00A25A5F">
          <w:rPr>
            <w:rStyle w:val="Hyperlink"/>
          </w:rPr>
          <w:t>C</w:t>
        </w:r>
      </w:hyperlink>
      <w:r w:rsidR="00841820" w:rsidRPr="00841820">
        <w:t>, be approved.</w:t>
      </w:r>
      <w:r w:rsidR="002253E0">
        <w:t xml:space="preserve"> </w:t>
      </w:r>
    </w:p>
    <w:p w:rsidR="002253E0" w:rsidRPr="002919ED" w:rsidRDefault="002253E0" w:rsidP="002253E0">
      <w:pPr>
        <w:spacing w:line="40" w:lineRule="atLeast"/>
        <w:rPr>
          <w:b/>
        </w:rPr>
      </w:pPr>
    </w:p>
    <w:p w:rsidR="002253E0" w:rsidRPr="002919ED" w:rsidRDefault="002253E0" w:rsidP="002253E0">
      <w:pPr>
        <w:spacing w:line="40" w:lineRule="atLeast"/>
      </w:pPr>
      <w:r w:rsidRPr="002919ED">
        <w:rPr>
          <w:b/>
        </w:rPr>
        <w:t xml:space="preserve">MOTION PASSED.  </w:t>
      </w:r>
      <w:r w:rsidR="005D782F">
        <w:t>10</w:t>
      </w:r>
      <w:r w:rsidRPr="002919ED">
        <w:t>-0-</w:t>
      </w:r>
      <w:r w:rsidR="005D782F">
        <w:t>0</w:t>
      </w:r>
      <w:r w:rsidRPr="002919ED">
        <w:t xml:space="preserve"> CNV</w:t>
      </w:r>
    </w:p>
    <w:p w:rsidR="00841820" w:rsidRDefault="00841820" w:rsidP="002253E0">
      <w:pPr>
        <w:spacing w:line="40" w:lineRule="atLeast"/>
      </w:pPr>
    </w:p>
    <w:p w:rsidR="00841820" w:rsidRPr="002919ED" w:rsidRDefault="00841820" w:rsidP="00841820">
      <w:pPr>
        <w:spacing w:line="40" w:lineRule="atLeast"/>
      </w:pPr>
      <w:bookmarkStart w:id="44" w:name="_Hlk148526324"/>
      <w:bookmarkEnd w:id="42"/>
      <w:r w:rsidRPr="002919ED">
        <w:t xml:space="preserve">It was moved </w:t>
      </w:r>
      <w:r>
        <w:t xml:space="preserve">by consent agenda </w:t>
      </w:r>
      <w:r w:rsidRPr="002919ED">
        <w:t xml:space="preserve">by </w:t>
      </w:r>
      <w:r w:rsidR="005D782F">
        <w:t>Gwelen Paliaga</w:t>
      </w:r>
      <w:r w:rsidRPr="00841820">
        <w:t xml:space="preserve"> </w:t>
      </w:r>
      <w:r>
        <w:t xml:space="preserve">and seconded by </w:t>
      </w:r>
      <w:r w:rsidR="005D782F">
        <w:t>D</w:t>
      </w:r>
      <w:r w:rsidR="00113F4E">
        <w:t>oug</w:t>
      </w:r>
      <w:r w:rsidR="005D782F">
        <w:t xml:space="preserve"> Tucker</w:t>
      </w:r>
      <w:r w:rsidRPr="002919ED">
        <w:t>:</w:t>
      </w:r>
    </w:p>
    <w:p w:rsidR="00841820" w:rsidRPr="002919ED" w:rsidRDefault="00841820" w:rsidP="00841820">
      <w:pPr>
        <w:spacing w:line="40" w:lineRule="atLeast"/>
      </w:pPr>
    </w:p>
    <w:p w:rsidR="00841820" w:rsidRPr="005D782F" w:rsidRDefault="00D230D1" w:rsidP="00893A54">
      <w:pPr>
        <w:spacing w:line="40" w:lineRule="atLeast"/>
        <w:ind w:left="720" w:hanging="720"/>
        <w:rPr>
          <w:bCs/>
          <w:i/>
          <w:iCs/>
        </w:rPr>
      </w:pPr>
      <w:r>
        <w:rPr>
          <w:b/>
        </w:rPr>
        <w:t>20.</w:t>
      </w:r>
      <w:r w:rsidR="00841820" w:rsidRPr="002919ED">
        <w:rPr>
          <w:b/>
        </w:rPr>
        <w:tab/>
      </w:r>
      <w:r w:rsidR="00841820" w:rsidRPr="002919ED">
        <w:t xml:space="preserve">That </w:t>
      </w:r>
      <w:r w:rsidR="00841820" w:rsidRPr="002919ED">
        <w:rPr>
          <w:bCs/>
        </w:rPr>
        <w:t xml:space="preserve">revisions to the </w:t>
      </w:r>
      <w:r w:rsidR="00841820" w:rsidRPr="002919ED">
        <w:t>membership roster for</w:t>
      </w:r>
      <w:r w:rsidR="00841820">
        <w:t xml:space="preserve"> </w:t>
      </w:r>
      <w:bookmarkStart w:id="45" w:name="_Hlk156591541"/>
      <w:r w:rsidR="005D782F" w:rsidRPr="005D782F">
        <w:rPr>
          <w:bCs/>
          <w:i/>
          <w:iCs/>
        </w:rPr>
        <w:t>SSPC 41, Standard Methods of Measurement</w:t>
      </w:r>
      <w:r w:rsidR="005D782F">
        <w:rPr>
          <w:bCs/>
          <w:i/>
          <w:iCs/>
        </w:rPr>
        <w:t xml:space="preserve">, and </w:t>
      </w:r>
      <w:r w:rsidR="005D782F" w:rsidRPr="00893A54">
        <w:rPr>
          <w:bCs/>
          <w:i/>
          <w:iCs/>
        </w:rPr>
        <w:t>SSPC 1</w:t>
      </w:r>
      <w:r w:rsidR="005D782F" w:rsidRPr="005D782F">
        <w:rPr>
          <w:bCs/>
          <w:i/>
          <w:iCs/>
        </w:rPr>
        <w:t>61, Air Quality Within Commercial Aircraft</w:t>
      </w:r>
      <w:bookmarkEnd w:id="45"/>
      <w:r w:rsidR="005D782F" w:rsidRPr="005D782F">
        <w:rPr>
          <w:bCs/>
          <w:i/>
          <w:iCs/>
        </w:rPr>
        <w:t xml:space="preserve"> </w:t>
      </w:r>
      <w:r w:rsidR="00841820" w:rsidRPr="002919ED">
        <w:t xml:space="preserve">as shown in </w:t>
      </w:r>
      <w:hyperlink w:anchor="ATTC" w:history="1">
        <w:r w:rsidR="00841820" w:rsidRPr="00A25A5F">
          <w:rPr>
            <w:rStyle w:val="Hyperlink"/>
          </w:rPr>
          <w:t xml:space="preserve">Attachment </w:t>
        </w:r>
        <w:r w:rsidR="00080E01" w:rsidRPr="00A25A5F">
          <w:rPr>
            <w:rStyle w:val="Hyperlink"/>
          </w:rPr>
          <w:t>C</w:t>
        </w:r>
      </w:hyperlink>
      <w:r w:rsidR="00841820" w:rsidRPr="002919ED">
        <w:t>, be approved.</w:t>
      </w:r>
      <w:r w:rsidR="00841820" w:rsidRPr="00841820">
        <w:t xml:space="preserve"> </w:t>
      </w:r>
    </w:p>
    <w:p w:rsidR="00841820" w:rsidRPr="002919ED" w:rsidRDefault="00841820" w:rsidP="00841820">
      <w:pPr>
        <w:spacing w:line="40" w:lineRule="atLeast"/>
        <w:rPr>
          <w:b/>
        </w:rPr>
      </w:pPr>
    </w:p>
    <w:p w:rsidR="00841820" w:rsidRPr="002919ED" w:rsidRDefault="00841820" w:rsidP="00841820">
      <w:pPr>
        <w:spacing w:line="40" w:lineRule="atLeast"/>
      </w:pPr>
      <w:r w:rsidRPr="002919ED">
        <w:rPr>
          <w:b/>
        </w:rPr>
        <w:t xml:space="preserve">MOTION PASSED.  </w:t>
      </w:r>
      <w:r w:rsidR="005D782F">
        <w:t>9</w:t>
      </w:r>
      <w:r w:rsidRPr="002919ED">
        <w:t>-0-</w:t>
      </w:r>
      <w:r w:rsidR="005D782F">
        <w:t>1</w:t>
      </w:r>
      <w:r w:rsidRPr="002919ED">
        <w:t xml:space="preserve"> CNV</w:t>
      </w:r>
    </w:p>
    <w:p w:rsidR="00841820" w:rsidRDefault="00841820" w:rsidP="00841820">
      <w:pPr>
        <w:spacing w:line="40" w:lineRule="atLeast"/>
      </w:pPr>
      <w:r w:rsidRPr="00B54729">
        <w:rPr>
          <w:bCs/>
          <w:i/>
          <w:color w:val="0000FF"/>
          <w:sz w:val="18"/>
          <w:szCs w:val="18"/>
        </w:rPr>
        <w:t xml:space="preserve">Secretary’s note: </w:t>
      </w:r>
      <w:r>
        <w:rPr>
          <w:bCs/>
          <w:i/>
          <w:iCs/>
          <w:color w:val="0000FF"/>
          <w:sz w:val="18"/>
          <w:szCs w:val="18"/>
        </w:rPr>
        <w:t>Margaret Mathison</w:t>
      </w:r>
      <w:r w:rsidR="00086CBA">
        <w:rPr>
          <w:i/>
          <w:iCs/>
          <w:color w:val="0000FF"/>
          <w:sz w:val="18"/>
          <w:szCs w:val="18"/>
        </w:rPr>
        <w:t xml:space="preserve"> </w:t>
      </w:r>
      <w:r w:rsidR="00086CBA" w:rsidRPr="00893A54">
        <w:rPr>
          <w:i/>
          <w:iCs/>
          <w:color w:val="0000FF"/>
          <w:sz w:val="18"/>
          <w:szCs w:val="18"/>
        </w:rPr>
        <w:t>abstain</w:t>
      </w:r>
      <w:r w:rsidR="00086CBA">
        <w:rPr>
          <w:i/>
          <w:iCs/>
          <w:color w:val="0000FF"/>
          <w:sz w:val="18"/>
          <w:szCs w:val="18"/>
        </w:rPr>
        <w:t>.</w:t>
      </w:r>
      <w:r w:rsidR="00893A54" w:rsidRPr="00893A54">
        <w:rPr>
          <w:bCs/>
          <w:i/>
          <w:iCs/>
          <w:color w:val="0000FF"/>
          <w:sz w:val="18"/>
          <w:szCs w:val="18"/>
        </w:rPr>
        <w:t xml:space="preserve"> </w:t>
      </w:r>
      <w:r w:rsidR="00893A54">
        <w:rPr>
          <w:bCs/>
          <w:i/>
          <w:iCs/>
          <w:color w:val="0000FF"/>
          <w:sz w:val="18"/>
          <w:szCs w:val="18"/>
        </w:rPr>
        <w:t>served on committee.</w:t>
      </w:r>
    </w:p>
    <w:bookmarkEnd w:id="44"/>
    <w:p w:rsidR="002253E0" w:rsidRDefault="002253E0" w:rsidP="002253E0">
      <w:pPr>
        <w:spacing w:line="40" w:lineRule="atLeast"/>
      </w:pPr>
    </w:p>
    <w:p w:rsidR="00841820" w:rsidRPr="00557AC7" w:rsidRDefault="00841820" w:rsidP="00841820">
      <w:pPr>
        <w:spacing w:line="40" w:lineRule="atLeast"/>
      </w:pPr>
      <w:r w:rsidRPr="00557AC7">
        <w:t xml:space="preserve">It was moved by consent agenda by </w:t>
      </w:r>
      <w:r w:rsidR="005D782F">
        <w:t>Justin Prosser</w:t>
      </w:r>
      <w:r w:rsidRPr="00557AC7">
        <w:t xml:space="preserve"> and seconded by </w:t>
      </w:r>
      <w:r>
        <w:t>Kathleen Owen</w:t>
      </w:r>
      <w:r w:rsidRPr="00557AC7">
        <w:t>:</w:t>
      </w:r>
    </w:p>
    <w:p w:rsidR="00841820" w:rsidRPr="00557AC7" w:rsidRDefault="00841820" w:rsidP="00841820">
      <w:pPr>
        <w:spacing w:line="40" w:lineRule="atLeast"/>
      </w:pPr>
    </w:p>
    <w:p w:rsidR="00841820" w:rsidRPr="005D782F" w:rsidRDefault="00D230D1" w:rsidP="00893A54">
      <w:pPr>
        <w:spacing w:line="40" w:lineRule="atLeast"/>
        <w:ind w:left="720" w:hanging="720"/>
        <w:rPr>
          <w:bCs/>
          <w:i/>
          <w:iCs/>
        </w:rPr>
      </w:pPr>
      <w:r>
        <w:rPr>
          <w:b/>
        </w:rPr>
        <w:t>21.</w:t>
      </w:r>
      <w:r w:rsidR="00841820" w:rsidRPr="00557AC7">
        <w:rPr>
          <w:b/>
        </w:rPr>
        <w:tab/>
      </w:r>
      <w:r w:rsidR="00841820" w:rsidRPr="00557AC7">
        <w:t xml:space="preserve">That </w:t>
      </w:r>
      <w:r w:rsidR="00841820" w:rsidRPr="00557AC7">
        <w:rPr>
          <w:bCs/>
        </w:rPr>
        <w:t xml:space="preserve">revisions to the </w:t>
      </w:r>
      <w:r w:rsidR="00841820" w:rsidRPr="00557AC7">
        <w:t xml:space="preserve">membership roster for </w:t>
      </w:r>
      <w:bookmarkStart w:id="46" w:name="_Hlk156591891"/>
      <w:r w:rsidR="005D782F" w:rsidRPr="005D782F">
        <w:rPr>
          <w:bCs/>
          <w:i/>
          <w:iCs/>
        </w:rPr>
        <w:t xml:space="preserve">SPC 204, Method of Test for Rating Micro Combined </w:t>
      </w:r>
      <w:r w:rsidR="005D782F" w:rsidRPr="00893A54">
        <w:rPr>
          <w:bCs/>
          <w:i/>
          <w:iCs/>
        </w:rPr>
        <w:t>Heat</w:t>
      </w:r>
      <w:r w:rsidR="005D782F" w:rsidRPr="005D782F">
        <w:rPr>
          <w:bCs/>
          <w:i/>
          <w:iCs/>
        </w:rPr>
        <w:t xml:space="preserve"> and Power Devices</w:t>
      </w:r>
      <w:bookmarkEnd w:id="46"/>
      <w:r w:rsidR="005D782F">
        <w:rPr>
          <w:bCs/>
          <w:i/>
          <w:iCs/>
        </w:rPr>
        <w:t xml:space="preserve"> </w:t>
      </w:r>
      <w:r w:rsidR="00841820" w:rsidRPr="00557AC7">
        <w:t xml:space="preserve">as shown in </w:t>
      </w:r>
      <w:hyperlink w:anchor="ATTC" w:history="1">
        <w:r w:rsidR="00841820" w:rsidRPr="00A25A5F">
          <w:rPr>
            <w:rStyle w:val="Hyperlink"/>
          </w:rPr>
          <w:t xml:space="preserve">Attachment </w:t>
        </w:r>
        <w:r w:rsidR="00080E01" w:rsidRPr="00A25A5F">
          <w:rPr>
            <w:rStyle w:val="Hyperlink"/>
          </w:rPr>
          <w:t>C</w:t>
        </w:r>
      </w:hyperlink>
      <w:r w:rsidR="00841820" w:rsidRPr="00557AC7">
        <w:t>, be approved.</w:t>
      </w:r>
    </w:p>
    <w:p w:rsidR="00841820" w:rsidRPr="00557AC7" w:rsidRDefault="00841820" w:rsidP="00841820">
      <w:pPr>
        <w:spacing w:line="40" w:lineRule="atLeast"/>
        <w:rPr>
          <w:b/>
        </w:rPr>
      </w:pPr>
    </w:p>
    <w:p w:rsidR="00841820" w:rsidRDefault="00841820" w:rsidP="00841820">
      <w:pPr>
        <w:spacing w:line="40" w:lineRule="atLeast"/>
      </w:pPr>
      <w:r w:rsidRPr="00557AC7">
        <w:rPr>
          <w:b/>
        </w:rPr>
        <w:t xml:space="preserve">MOTION PASSED.  </w:t>
      </w:r>
      <w:r w:rsidR="005D782F">
        <w:t>9</w:t>
      </w:r>
      <w:r w:rsidRPr="00557AC7">
        <w:t>-0-0 CNV</w:t>
      </w:r>
    </w:p>
    <w:p w:rsidR="00841820" w:rsidRDefault="00841820" w:rsidP="00841820">
      <w:pPr>
        <w:spacing w:line="40" w:lineRule="atLeast"/>
      </w:pPr>
    </w:p>
    <w:p w:rsidR="00841820" w:rsidRPr="002919ED" w:rsidRDefault="00841820" w:rsidP="00841820">
      <w:pPr>
        <w:spacing w:line="40" w:lineRule="atLeast"/>
      </w:pPr>
      <w:r w:rsidRPr="002919ED">
        <w:t xml:space="preserve">It was moved </w:t>
      </w:r>
      <w:r>
        <w:t xml:space="preserve">by consent agenda </w:t>
      </w:r>
      <w:r w:rsidRPr="002919ED">
        <w:t xml:space="preserve">by </w:t>
      </w:r>
      <w:r w:rsidR="001B4977">
        <w:t>Dave Robin</w:t>
      </w:r>
      <w:r w:rsidRPr="00841820">
        <w:t xml:space="preserve"> </w:t>
      </w:r>
      <w:r>
        <w:t xml:space="preserve">and seconded by </w:t>
      </w:r>
      <w:r w:rsidR="005B4D19">
        <w:t>Doug Tucker</w:t>
      </w:r>
      <w:r w:rsidRPr="002919ED">
        <w:t>:</w:t>
      </w:r>
    </w:p>
    <w:p w:rsidR="00841820" w:rsidRPr="002919ED" w:rsidRDefault="00841820" w:rsidP="00841820">
      <w:pPr>
        <w:spacing w:line="40" w:lineRule="atLeast"/>
      </w:pPr>
    </w:p>
    <w:p w:rsidR="00841820" w:rsidRPr="005B4D19" w:rsidRDefault="003F40CF" w:rsidP="00893A54">
      <w:pPr>
        <w:spacing w:line="40" w:lineRule="atLeast"/>
        <w:ind w:left="720" w:hanging="720"/>
        <w:rPr>
          <w:bCs/>
          <w:i/>
          <w:iCs/>
        </w:rPr>
      </w:pPr>
      <w:bookmarkStart w:id="47" w:name="_Hlk156843151"/>
      <w:r>
        <w:rPr>
          <w:b/>
        </w:rPr>
        <w:t>2</w:t>
      </w:r>
      <w:r w:rsidR="00D230D1">
        <w:rPr>
          <w:b/>
        </w:rPr>
        <w:t>2.</w:t>
      </w:r>
      <w:r w:rsidR="00841820" w:rsidRPr="002919ED">
        <w:rPr>
          <w:b/>
        </w:rPr>
        <w:tab/>
      </w:r>
      <w:r w:rsidR="00841820" w:rsidRPr="002919ED">
        <w:t xml:space="preserve">That </w:t>
      </w:r>
      <w:r w:rsidR="00841820" w:rsidRPr="002919ED">
        <w:rPr>
          <w:bCs/>
        </w:rPr>
        <w:t xml:space="preserve">revisions to the </w:t>
      </w:r>
      <w:r w:rsidR="00841820" w:rsidRPr="002919ED">
        <w:t>membership roster for</w:t>
      </w:r>
      <w:r w:rsidR="001B4977">
        <w:t xml:space="preserve"> </w:t>
      </w:r>
      <w:bookmarkStart w:id="48" w:name="_Hlk156591949"/>
      <w:r w:rsidR="005B4D19" w:rsidRPr="005B4D19">
        <w:rPr>
          <w:bCs/>
          <w:i/>
          <w:iCs/>
        </w:rPr>
        <w:t xml:space="preserve">SSPC 55, Thermal Environmental Conditions for </w:t>
      </w:r>
      <w:r w:rsidR="005B4D19" w:rsidRPr="00893A54">
        <w:rPr>
          <w:bCs/>
          <w:i/>
          <w:iCs/>
        </w:rPr>
        <w:t>Human</w:t>
      </w:r>
      <w:r w:rsidR="005B4D19" w:rsidRPr="005B4D19">
        <w:rPr>
          <w:bCs/>
          <w:i/>
          <w:iCs/>
        </w:rPr>
        <w:t xml:space="preserve"> Occupant</w:t>
      </w:r>
      <w:bookmarkEnd w:id="48"/>
      <w:r w:rsidR="005B4D19">
        <w:rPr>
          <w:bCs/>
          <w:i/>
          <w:iCs/>
        </w:rPr>
        <w:t xml:space="preserve"> </w:t>
      </w:r>
      <w:r w:rsidR="00841820" w:rsidRPr="002919ED">
        <w:t xml:space="preserve">as shown in </w:t>
      </w:r>
      <w:hyperlink w:anchor="ATTC" w:history="1">
        <w:r w:rsidR="00841820" w:rsidRPr="00A25A5F">
          <w:rPr>
            <w:rStyle w:val="Hyperlink"/>
          </w:rPr>
          <w:t xml:space="preserve">Attachment </w:t>
        </w:r>
        <w:r w:rsidR="00080E01" w:rsidRPr="00A25A5F">
          <w:rPr>
            <w:rStyle w:val="Hyperlink"/>
          </w:rPr>
          <w:t>C</w:t>
        </w:r>
      </w:hyperlink>
      <w:r w:rsidR="00841820" w:rsidRPr="002919ED">
        <w:t>, be approved</w:t>
      </w:r>
      <w:r w:rsidR="001B4977">
        <w:t>.</w:t>
      </w:r>
    </w:p>
    <w:p w:rsidR="00841820" w:rsidRPr="002919ED" w:rsidRDefault="00841820" w:rsidP="00841820">
      <w:pPr>
        <w:spacing w:line="40" w:lineRule="atLeast"/>
        <w:rPr>
          <w:b/>
        </w:rPr>
      </w:pPr>
    </w:p>
    <w:p w:rsidR="00841820" w:rsidRDefault="00841820" w:rsidP="00841820">
      <w:pPr>
        <w:spacing w:line="40" w:lineRule="atLeast"/>
      </w:pPr>
      <w:r w:rsidRPr="002919ED">
        <w:rPr>
          <w:b/>
        </w:rPr>
        <w:t xml:space="preserve">MOTION PASSED.  </w:t>
      </w:r>
      <w:r>
        <w:t>10</w:t>
      </w:r>
      <w:r w:rsidRPr="002919ED">
        <w:t>-0-</w:t>
      </w:r>
      <w:r w:rsidR="005B4D19">
        <w:t>0</w:t>
      </w:r>
      <w:r w:rsidRPr="002919ED">
        <w:t xml:space="preserve"> CNV</w:t>
      </w:r>
    </w:p>
    <w:p w:rsidR="005B4D19" w:rsidRPr="002919ED" w:rsidRDefault="005B4D19" w:rsidP="00841820">
      <w:pPr>
        <w:spacing w:line="40" w:lineRule="atLeast"/>
      </w:pPr>
    </w:p>
    <w:bookmarkEnd w:id="47"/>
    <w:p w:rsidR="005B4D19" w:rsidRPr="005B4D19" w:rsidRDefault="005B4D19" w:rsidP="005B4D19">
      <w:pPr>
        <w:spacing w:line="40" w:lineRule="atLeast"/>
      </w:pPr>
      <w:r w:rsidRPr="005B4D19">
        <w:t xml:space="preserve">It was moved by consent agenda by </w:t>
      </w:r>
      <w:r>
        <w:t>Doug Tucker</w:t>
      </w:r>
      <w:r w:rsidRPr="005B4D19">
        <w:t xml:space="preserve"> and seconded by </w:t>
      </w:r>
      <w:r>
        <w:t>Ken Monroe</w:t>
      </w:r>
      <w:r w:rsidRPr="005B4D19">
        <w:t>:</w:t>
      </w:r>
    </w:p>
    <w:p w:rsidR="00342411" w:rsidRDefault="00342411" w:rsidP="001B0461">
      <w:pPr>
        <w:spacing w:line="40" w:lineRule="atLeast"/>
      </w:pPr>
    </w:p>
    <w:p w:rsidR="005B4D19" w:rsidRPr="005B4D19" w:rsidRDefault="005B4D19" w:rsidP="00893A54">
      <w:pPr>
        <w:spacing w:line="40" w:lineRule="atLeast"/>
        <w:ind w:left="720" w:hanging="720"/>
        <w:rPr>
          <w:bCs/>
          <w:i/>
          <w:iCs/>
        </w:rPr>
      </w:pPr>
      <w:r w:rsidRPr="005B4D19">
        <w:rPr>
          <w:b/>
        </w:rPr>
        <w:t>2</w:t>
      </w:r>
      <w:r w:rsidR="00D230D1">
        <w:rPr>
          <w:b/>
        </w:rPr>
        <w:t>3.</w:t>
      </w:r>
      <w:r w:rsidRPr="005B4D19">
        <w:rPr>
          <w:b/>
        </w:rPr>
        <w:tab/>
      </w:r>
      <w:r w:rsidRPr="005B4D19">
        <w:t xml:space="preserve">That </w:t>
      </w:r>
      <w:r w:rsidRPr="005B4D19">
        <w:rPr>
          <w:bCs/>
        </w:rPr>
        <w:t xml:space="preserve">revisions to the </w:t>
      </w:r>
      <w:r w:rsidRPr="005B4D19">
        <w:t xml:space="preserve">membership roster for </w:t>
      </w:r>
      <w:bookmarkStart w:id="49" w:name="_Hlk156592040"/>
      <w:r w:rsidRPr="005B4D19">
        <w:rPr>
          <w:bCs/>
          <w:i/>
          <w:iCs/>
        </w:rPr>
        <w:t xml:space="preserve">SPC 110, Method of Testing Performance of </w:t>
      </w:r>
      <w:r w:rsidRPr="00893A54">
        <w:rPr>
          <w:bCs/>
          <w:i/>
          <w:iCs/>
        </w:rPr>
        <w:t>Laboratory Fume Hoods, SPC 231, CDL - A Control Description Language for Building Environmental Control</w:t>
      </w:r>
      <w:r w:rsidRPr="005B4D19">
        <w:rPr>
          <w:bCs/>
          <w:i/>
          <w:iCs/>
        </w:rPr>
        <w:t xml:space="preserve"> Sequences, and SSPC 300, Commissioning</w:t>
      </w:r>
      <w:bookmarkEnd w:id="49"/>
      <w:r w:rsidRPr="005B4D19">
        <w:rPr>
          <w:bCs/>
          <w:i/>
          <w:iCs/>
        </w:rPr>
        <w:t xml:space="preserve"> </w:t>
      </w:r>
      <w:r w:rsidRPr="005B4D19">
        <w:t xml:space="preserve">as shown in </w:t>
      </w:r>
      <w:hyperlink w:anchor="ATTC" w:history="1">
        <w:r w:rsidRPr="005B4D19">
          <w:rPr>
            <w:rStyle w:val="Hyperlink"/>
          </w:rPr>
          <w:t>Attachment C</w:t>
        </w:r>
      </w:hyperlink>
      <w:r w:rsidRPr="005B4D19">
        <w:t>, be approved.</w:t>
      </w:r>
    </w:p>
    <w:p w:rsidR="005B4D19" w:rsidRPr="005B4D19" w:rsidRDefault="005B4D19" w:rsidP="005B4D19">
      <w:pPr>
        <w:spacing w:line="40" w:lineRule="atLeast"/>
        <w:rPr>
          <w:b/>
        </w:rPr>
      </w:pPr>
    </w:p>
    <w:p w:rsidR="005B4D19" w:rsidRPr="005B4D19" w:rsidRDefault="005B4D19" w:rsidP="005B4D19">
      <w:pPr>
        <w:spacing w:line="40" w:lineRule="atLeast"/>
      </w:pPr>
      <w:r w:rsidRPr="005B4D19">
        <w:rPr>
          <w:b/>
        </w:rPr>
        <w:t xml:space="preserve">MOTION PASSED.  </w:t>
      </w:r>
      <w:r w:rsidRPr="005B4D19">
        <w:t>1</w:t>
      </w:r>
      <w:r>
        <w:t>1</w:t>
      </w:r>
      <w:r w:rsidRPr="005B4D19">
        <w:t>-0-0 CNV</w:t>
      </w:r>
    </w:p>
    <w:p w:rsidR="005B4D19" w:rsidRDefault="005B4D19" w:rsidP="001B0461">
      <w:pPr>
        <w:spacing w:line="40" w:lineRule="atLeast"/>
      </w:pPr>
    </w:p>
    <w:p w:rsidR="00003CD6" w:rsidRPr="00C74334" w:rsidRDefault="00003CD6" w:rsidP="001B0461">
      <w:pPr>
        <w:spacing w:line="40" w:lineRule="atLeast"/>
      </w:pPr>
    </w:p>
    <w:p w:rsidR="001D105D" w:rsidRPr="0025751E" w:rsidRDefault="001D105D" w:rsidP="005F3F1A">
      <w:pPr>
        <w:pStyle w:val="Heading1"/>
      </w:pPr>
      <w:bookmarkStart w:id="50" w:name="_Toc158885439"/>
      <w:r w:rsidRPr="0025751E">
        <w:t>New Business</w:t>
      </w:r>
      <w:bookmarkEnd w:id="50"/>
    </w:p>
    <w:p w:rsidR="00720671" w:rsidRPr="00C74334" w:rsidRDefault="00720671" w:rsidP="00F55CD1">
      <w:pPr>
        <w:spacing w:line="40" w:lineRule="atLeast"/>
      </w:pPr>
    </w:p>
    <w:p w:rsidR="001C4C27" w:rsidRPr="001C4C27" w:rsidRDefault="001C4C27" w:rsidP="00D230D1">
      <w:pPr>
        <w:numPr>
          <w:ilvl w:val="0"/>
          <w:numId w:val="6"/>
        </w:numPr>
        <w:spacing w:line="40" w:lineRule="atLeast"/>
        <w:ind w:left="360" w:hanging="360"/>
        <w:rPr>
          <w:rFonts w:eastAsia="Times New Roman"/>
        </w:rPr>
      </w:pPr>
      <w:r w:rsidRPr="001C4C27">
        <w:rPr>
          <w:rFonts w:eastAsia="Times New Roman"/>
        </w:rPr>
        <w:t>Appointment of Michael P. Patton as Chair, SSPC 400, Risk Management for Building Water Systems.</w:t>
      </w:r>
    </w:p>
    <w:p w:rsidR="00841714" w:rsidRPr="001C4C27" w:rsidRDefault="001C4C27" w:rsidP="00D230D1">
      <w:pPr>
        <w:numPr>
          <w:ilvl w:val="0"/>
          <w:numId w:val="6"/>
        </w:numPr>
        <w:spacing w:line="40" w:lineRule="atLeast"/>
        <w:ind w:left="360" w:hanging="360"/>
        <w:rPr>
          <w:rFonts w:eastAsia="Times New Roman"/>
        </w:rPr>
      </w:pPr>
      <w:r w:rsidRPr="001C4C27">
        <w:rPr>
          <w:rFonts w:eastAsia="Times New Roman"/>
        </w:rPr>
        <w:t xml:space="preserve">A motion was passed 11-0-0 CNV to place SPC224-Standard for the Application of Building Information Modeling on continuous maintenance with Dave Robin serving as SPLS Liaison of the committee. </w:t>
      </w:r>
    </w:p>
    <w:p w:rsidR="005532B0" w:rsidRPr="005A5823" w:rsidRDefault="005532B0" w:rsidP="00346914">
      <w:pPr>
        <w:spacing w:line="40" w:lineRule="atLeast"/>
        <w:rPr>
          <w:i/>
          <w:iCs/>
          <w:highlight w:val="yellow"/>
        </w:rPr>
      </w:pPr>
    </w:p>
    <w:p w:rsidR="00346914" w:rsidRPr="0025751E" w:rsidRDefault="00346914" w:rsidP="005F3F1A">
      <w:pPr>
        <w:pStyle w:val="Heading1"/>
      </w:pPr>
      <w:bookmarkStart w:id="51" w:name="_Toc158885440"/>
      <w:r w:rsidRPr="0025751E">
        <w:t>Liaison Reports</w:t>
      </w:r>
      <w:bookmarkEnd w:id="51"/>
    </w:p>
    <w:p w:rsidR="00346914" w:rsidRPr="00483A15" w:rsidRDefault="00346914" w:rsidP="00346914">
      <w:pPr>
        <w:spacing w:line="40" w:lineRule="atLeast"/>
        <w:rPr>
          <w:i/>
          <w:iCs/>
        </w:rPr>
      </w:pPr>
    </w:p>
    <w:p w:rsidR="000D2287" w:rsidRPr="000D2287" w:rsidRDefault="001C4C27" w:rsidP="000D2287">
      <w:pPr>
        <w:tabs>
          <w:tab w:val="left" w:pos="360"/>
        </w:tabs>
        <w:spacing w:line="40" w:lineRule="atLeast"/>
        <w:rPr>
          <w:bCs/>
          <w:iCs/>
        </w:rPr>
      </w:pPr>
      <w:r w:rsidRPr="001C4C27">
        <w:rPr>
          <w:bCs/>
          <w:iCs/>
        </w:rPr>
        <w:t>SPLS reviewed the status of project committees and liaison reports.</w:t>
      </w:r>
    </w:p>
    <w:p w:rsidR="003F5EC6" w:rsidRPr="001C4C27" w:rsidRDefault="003F5EC6" w:rsidP="001C4C27">
      <w:pPr>
        <w:tabs>
          <w:tab w:val="left" w:pos="360"/>
        </w:tabs>
        <w:spacing w:line="40" w:lineRule="atLeast"/>
        <w:rPr>
          <w:iCs/>
        </w:rPr>
      </w:pPr>
    </w:p>
    <w:p w:rsidR="003F5EC6" w:rsidRPr="0025751E" w:rsidRDefault="003F5EC6" w:rsidP="005F3F1A">
      <w:pPr>
        <w:pStyle w:val="Heading1"/>
      </w:pPr>
      <w:bookmarkStart w:id="52" w:name="_Toc95725044"/>
      <w:bookmarkStart w:id="53" w:name="_Toc158885441"/>
      <w:r w:rsidRPr="0025751E">
        <w:t>Next Meeting/Closing Items</w:t>
      </w:r>
      <w:bookmarkEnd w:id="52"/>
      <w:bookmarkEnd w:id="53"/>
    </w:p>
    <w:p w:rsidR="003F5EC6" w:rsidRPr="00483A15" w:rsidRDefault="003F5EC6" w:rsidP="003F5EC6"/>
    <w:p w:rsidR="003F5EC6" w:rsidRPr="00483A15" w:rsidRDefault="003F5EC6" w:rsidP="003F5EC6">
      <w:r w:rsidRPr="00483A15">
        <w:t xml:space="preserve">Next Meetings: </w:t>
      </w:r>
    </w:p>
    <w:p w:rsidR="003F5EC6" w:rsidRPr="00483A15" w:rsidRDefault="003F5EC6" w:rsidP="003F5EC6"/>
    <w:p w:rsidR="00841714" w:rsidRDefault="00841714" w:rsidP="000260D0">
      <w:pPr>
        <w:numPr>
          <w:ilvl w:val="0"/>
          <w:numId w:val="4"/>
        </w:numPr>
        <w:rPr>
          <w:iCs/>
        </w:rPr>
      </w:pPr>
      <w:r>
        <w:rPr>
          <w:iCs/>
        </w:rPr>
        <w:t>SPLS Spring Meetings</w:t>
      </w:r>
    </w:p>
    <w:p w:rsidR="001B4977" w:rsidRPr="001B4977" w:rsidRDefault="001B4977" w:rsidP="000260D0">
      <w:pPr>
        <w:numPr>
          <w:ilvl w:val="0"/>
          <w:numId w:val="4"/>
        </w:numPr>
        <w:rPr>
          <w:iCs/>
        </w:rPr>
      </w:pPr>
      <w:r w:rsidRPr="001B4977">
        <w:rPr>
          <w:iCs/>
        </w:rPr>
        <w:t xml:space="preserve">ASHRAE </w:t>
      </w:r>
      <w:r w:rsidR="00841714">
        <w:rPr>
          <w:iCs/>
        </w:rPr>
        <w:t>Summer</w:t>
      </w:r>
      <w:r w:rsidRPr="001B4977">
        <w:rPr>
          <w:iCs/>
        </w:rPr>
        <w:t xml:space="preserve"> Meeting </w:t>
      </w:r>
      <w:r w:rsidR="0029155C">
        <w:rPr>
          <w:iCs/>
        </w:rPr>
        <w:t>Indianapolis</w:t>
      </w:r>
      <w:r w:rsidRPr="001B4977">
        <w:rPr>
          <w:iCs/>
        </w:rPr>
        <w:t xml:space="preserve"> 2024</w:t>
      </w:r>
    </w:p>
    <w:p w:rsidR="001B4977" w:rsidRPr="001B4977" w:rsidRDefault="00FE11F7" w:rsidP="00FE11F7">
      <w:pPr>
        <w:ind w:firstLine="720"/>
        <w:rPr>
          <w:iCs/>
        </w:rPr>
      </w:pPr>
      <w:r>
        <w:rPr>
          <w:iCs/>
        </w:rPr>
        <w:t>June</w:t>
      </w:r>
      <w:r w:rsidR="001B4977" w:rsidRPr="001B4977">
        <w:rPr>
          <w:iCs/>
        </w:rPr>
        <w:t xml:space="preserve"> </w:t>
      </w:r>
      <w:r>
        <w:rPr>
          <w:iCs/>
        </w:rPr>
        <w:t>22 - 26</w:t>
      </w:r>
      <w:r w:rsidR="001B4977" w:rsidRPr="001B4977">
        <w:rPr>
          <w:iCs/>
        </w:rPr>
        <w:t xml:space="preserve">, 2024 </w:t>
      </w:r>
    </w:p>
    <w:p w:rsidR="003F5EC6" w:rsidRPr="00483A15" w:rsidRDefault="003F5EC6" w:rsidP="003F5EC6"/>
    <w:p w:rsidR="003F5EC6" w:rsidRPr="00483A15" w:rsidRDefault="003F5EC6" w:rsidP="003F5EC6"/>
    <w:p w:rsidR="003F5EC6" w:rsidRPr="0025751E" w:rsidRDefault="003F5EC6" w:rsidP="005F3F1A">
      <w:pPr>
        <w:pStyle w:val="Heading1"/>
      </w:pPr>
      <w:bookmarkStart w:id="54" w:name="_Toc95725045"/>
      <w:bookmarkStart w:id="55" w:name="_Toc158885442"/>
      <w:r w:rsidRPr="0025751E">
        <w:t>Adjournment</w:t>
      </w:r>
      <w:bookmarkEnd w:id="54"/>
      <w:bookmarkEnd w:id="55"/>
    </w:p>
    <w:p w:rsidR="003F5EC6" w:rsidRPr="00483A15" w:rsidRDefault="003F5EC6" w:rsidP="003F5EC6"/>
    <w:p w:rsidR="003F5EC6" w:rsidRPr="005A5823" w:rsidRDefault="003F5EC6" w:rsidP="003F5EC6">
      <w:r w:rsidRPr="00483A15">
        <w:t>The SPLS meeting</w:t>
      </w:r>
      <w:r w:rsidR="000D2287">
        <w:t xml:space="preserve"> (1/19/24)</w:t>
      </w:r>
      <w:r w:rsidRPr="00483A15">
        <w:t xml:space="preserve"> adjourned at</w:t>
      </w:r>
      <w:r w:rsidR="00D924D5">
        <w:t xml:space="preserve"> </w:t>
      </w:r>
      <w:r w:rsidR="0029155C">
        <w:t>5:54</w:t>
      </w:r>
      <w:r w:rsidR="00D924D5">
        <w:t>p</w:t>
      </w:r>
      <w:r w:rsidR="001B4977">
        <w:t xml:space="preserve"> </w:t>
      </w:r>
      <w:r w:rsidR="00D924D5">
        <w:t>CS</w:t>
      </w:r>
      <w:r w:rsidRPr="00483A15">
        <w:t>T.</w:t>
      </w:r>
    </w:p>
    <w:p w:rsidR="000D2287" w:rsidRPr="000D2287" w:rsidRDefault="000D2287" w:rsidP="000D2287">
      <w:r w:rsidRPr="000D2287">
        <w:t>The SPLS meeting (1/</w:t>
      </w:r>
      <w:r>
        <w:t>23</w:t>
      </w:r>
      <w:r w:rsidRPr="000D2287">
        <w:t xml:space="preserve">/24) adjourned at </w:t>
      </w:r>
      <w:r>
        <w:t>4</w:t>
      </w:r>
      <w:r w:rsidRPr="000D2287">
        <w:t>:5</w:t>
      </w:r>
      <w:r>
        <w:t>1</w:t>
      </w:r>
      <w:r w:rsidRPr="000D2287">
        <w:t>p CST.</w:t>
      </w:r>
    </w:p>
    <w:p w:rsidR="003F5EC6" w:rsidRDefault="003F5EC6" w:rsidP="003F5EC6"/>
    <w:p w:rsidR="000270A8" w:rsidRDefault="000270A8" w:rsidP="00E1034C">
      <w:pPr>
        <w:rPr>
          <w:i/>
          <w:color w:val="0070C0"/>
        </w:rPr>
      </w:pPr>
    </w:p>
    <w:p w:rsidR="0097510F" w:rsidRPr="00BF1D9B" w:rsidRDefault="0097510F" w:rsidP="005F3F1A">
      <w:pPr>
        <w:pStyle w:val="Heading1"/>
      </w:pPr>
      <w:bookmarkStart w:id="56" w:name="_Toc158885443"/>
      <w:r>
        <w:t>Attachments</w:t>
      </w:r>
      <w:bookmarkEnd w:id="56"/>
    </w:p>
    <w:p w:rsidR="00075013" w:rsidRDefault="00075013" w:rsidP="00F55CD1">
      <w:pPr>
        <w:spacing w:line="40" w:lineRule="atLeast"/>
        <w:ind w:hanging="720"/>
        <w:sectPr w:rsidR="00075013" w:rsidSect="007D763C">
          <w:footerReference w:type="default" r:id="rId13"/>
          <w:type w:val="continuous"/>
          <w:pgSz w:w="12240" w:h="15840" w:code="1"/>
          <w:pgMar w:top="1152" w:right="1440" w:bottom="1152" w:left="1440" w:header="720" w:footer="432" w:gutter="0"/>
          <w:cols w:space="720"/>
          <w:docGrid w:linePitch="360"/>
        </w:sectPr>
      </w:pPr>
    </w:p>
    <w:p w:rsidR="0097510F" w:rsidRDefault="0097510F" w:rsidP="00A61950">
      <w:pPr>
        <w:pStyle w:val="BodyTextIndent"/>
        <w:tabs>
          <w:tab w:val="left" w:pos="-720"/>
          <w:tab w:val="left" w:pos="720"/>
          <w:tab w:val="right" w:leader="dot" w:pos="4320"/>
          <w:tab w:val="left" w:pos="9120"/>
          <w:tab w:val="left" w:pos="12240"/>
        </w:tabs>
        <w:suppressAutoHyphens/>
        <w:spacing w:after="0"/>
        <w:ind w:left="630" w:hanging="630"/>
      </w:pPr>
    </w:p>
    <w:bookmarkStart w:id="57" w:name="ATTA"/>
    <w:bookmarkStart w:id="58" w:name="_Hlk147489820"/>
    <w:p w:rsidR="003B3829" w:rsidRDefault="004C6D2F" w:rsidP="00F55CD1">
      <w:pPr>
        <w:pStyle w:val="BodyTextIndent"/>
        <w:tabs>
          <w:tab w:val="left" w:pos="-720"/>
          <w:tab w:val="left" w:pos="720"/>
          <w:tab w:val="right" w:leader="dot" w:pos="4320"/>
          <w:tab w:val="left" w:pos="9120"/>
          <w:tab w:val="left" w:pos="12240"/>
        </w:tabs>
        <w:suppressAutoHyphens/>
        <w:spacing w:after="0"/>
        <w:ind w:left="630" w:hanging="630"/>
      </w:pPr>
      <w:r>
        <w:fldChar w:fldCharType="begin"/>
      </w:r>
      <w:r>
        <w:instrText>HYPERLINK  \l "ATTA"</w:instrText>
      </w:r>
      <w:r>
        <w:fldChar w:fldCharType="separate"/>
      </w:r>
      <w:r w:rsidR="003B3829" w:rsidRPr="004C6D2F">
        <w:rPr>
          <w:rStyle w:val="Hyperlink"/>
        </w:rPr>
        <w:t>Attachment A</w:t>
      </w:r>
      <w:r>
        <w:fldChar w:fldCharType="end"/>
      </w:r>
    </w:p>
    <w:bookmarkEnd w:id="57"/>
    <w:p w:rsidR="003B3829" w:rsidRDefault="003B3829" w:rsidP="00F55CD1">
      <w:pPr>
        <w:pStyle w:val="BodyTextIndent"/>
        <w:tabs>
          <w:tab w:val="left" w:pos="-720"/>
          <w:tab w:val="left" w:pos="720"/>
          <w:tab w:val="right" w:leader="dot" w:pos="4320"/>
          <w:tab w:val="left" w:pos="9120"/>
          <w:tab w:val="left" w:pos="12240"/>
        </w:tabs>
        <w:suppressAutoHyphens/>
        <w:spacing w:after="0"/>
        <w:ind w:left="630" w:hanging="630"/>
        <w:rPr>
          <w:noProof/>
        </w:rPr>
      </w:pPr>
    </w:p>
    <w:bookmarkStart w:id="59" w:name="_MON_1769248691"/>
    <w:bookmarkEnd w:id="59"/>
    <w:p w:rsidR="0029155C" w:rsidRDefault="00BA0FBE" w:rsidP="00F55CD1">
      <w:pPr>
        <w:pStyle w:val="BodyTextIndent"/>
        <w:tabs>
          <w:tab w:val="left" w:pos="-720"/>
          <w:tab w:val="left" w:pos="720"/>
          <w:tab w:val="right" w:leader="dot" w:pos="4320"/>
          <w:tab w:val="left" w:pos="9120"/>
          <w:tab w:val="left" w:pos="12240"/>
        </w:tabs>
        <w:suppressAutoHyphens/>
        <w:spacing w:after="0"/>
        <w:ind w:left="630" w:hanging="630"/>
      </w:pPr>
      <w:r w:rsidRPr="00BA0FBE">
        <w:object w:dxaOrig="1508" w:dyaOrig="984" w14:anchorId="400C3F29">
          <v:shape id="_x0000_i1026" type="#_x0000_t75" style="width:75.75pt;height:49.5pt" o:ole="">
            <v:imagedata r:id="rId14" o:title=""/>
          </v:shape>
          <o:OLEObject Type="Embed" ProgID="Word.Document.12" ShapeID="_x0000_i1026" DrawAspect="Icon" ObjectID="_1779699059" r:id="rId15">
            <o:FieldCodes>\s</o:FieldCodes>
          </o:OLEObject>
        </w:object>
      </w:r>
    </w:p>
    <w:p w:rsidR="00963E34" w:rsidRDefault="00963E34" w:rsidP="0029155C">
      <w:pPr>
        <w:pStyle w:val="BodyTextIndent"/>
        <w:tabs>
          <w:tab w:val="left" w:pos="-720"/>
          <w:tab w:val="left" w:pos="720"/>
          <w:tab w:val="right" w:leader="dot" w:pos="4320"/>
          <w:tab w:val="left" w:pos="9120"/>
          <w:tab w:val="left" w:pos="12240"/>
        </w:tabs>
        <w:suppressAutoHyphens/>
        <w:spacing w:after="0"/>
        <w:ind w:left="0"/>
      </w:pPr>
    </w:p>
    <w:bookmarkStart w:id="60" w:name="ATTB"/>
    <w:p w:rsidR="00963E34" w:rsidRDefault="00AE4E28" w:rsidP="00F55CD1">
      <w:pPr>
        <w:pStyle w:val="BodyTextIndent"/>
        <w:tabs>
          <w:tab w:val="left" w:pos="-720"/>
          <w:tab w:val="left" w:pos="720"/>
          <w:tab w:val="right" w:leader="dot" w:pos="4320"/>
          <w:tab w:val="left" w:pos="9120"/>
          <w:tab w:val="left" w:pos="12240"/>
        </w:tabs>
        <w:suppressAutoHyphens/>
        <w:spacing w:after="0"/>
        <w:ind w:left="630" w:hanging="630"/>
        <w:rPr>
          <w:rStyle w:val="Hyperlink"/>
        </w:rPr>
      </w:pPr>
      <w:r>
        <w:fldChar w:fldCharType="begin"/>
      </w:r>
      <w:r>
        <w:instrText>HYPERLINK \l "ATTB"</w:instrText>
      </w:r>
      <w:r>
        <w:fldChar w:fldCharType="separate"/>
      </w:r>
      <w:r w:rsidR="00963E34" w:rsidRPr="004C6D2F">
        <w:rPr>
          <w:rStyle w:val="Hyperlink"/>
        </w:rPr>
        <w:t>Attachment B</w:t>
      </w:r>
      <w:r>
        <w:rPr>
          <w:rStyle w:val="Hyperlink"/>
        </w:rPr>
        <w:fldChar w:fldCharType="end"/>
      </w:r>
    </w:p>
    <w:bookmarkEnd w:id="60"/>
    <w:bookmarkStart w:id="61" w:name="_MON_1769248992"/>
    <w:bookmarkEnd w:id="61"/>
    <w:p w:rsidR="00963E34" w:rsidRDefault="00BA0FBE" w:rsidP="00BA0FBE">
      <w:pPr>
        <w:pStyle w:val="BodyTextIndent"/>
        <w:tabs>
          <w:tab w:val="left" w:pos="-720"/>
          <w:tab w:val="left" w:pos="720"/>
          <w:tab w:val="right" w:leader="dot" w:pos="4320"/>
          <w:tab w:val="left" w:pos="9120"/>
          <w:tab w:val="left" w:pos="12240"/>
        </w:tabs>
        <w:suppressAutoHyphens/>
        <w:spacing w:after="0"/>
        <w:ind w:left="630" w:hanging="630"/>
      </w:pPr>
      <w:r>
        <w:object w:dxaOrig="1508" w:dyaOrig="984" w14:anchorId="2610BE9E">
          <v:shape id="_x0000_i1027" type="#_x0000_t75" style="width:75.75pt;height:49.5pt" o:ole="">
            <v:imagedata r:id="rId16" o:title=""/>
          </v:shape>
          <o:OLEObject Type="Embed" ProgID="Word.Document.12" ShapeID="_x0000_i1027" DrawAspect="Icon" ObjectID="_1779699060" r:id="rId17">
            <o:FieldCodes>\s</o:FieldCodes>
          </o:OLEObject>
        </w:object>
      </w:r>
    </w:p>
    <w:bookmarkEnd w:id="58"/>
    <w:p w:rsidR="0029155C" w:rsidRDefault="0029155C" w:rsidP="0029155C">
      <w:pPr>
        <w:pStyle w:val="BodyTextIndent"/>
        <w:tabs>
          <w:tab w:val="left" w:pos="-720"/>
          <w:tab w:val="left" w:pos="720"/>
          <w:tab w:val="right" w:leader="dot" w:pos="4320"/>
          <w:tab w:val="left" w:pos="9120"/>
          <w:tab w:val="left" w:pos="12240"/>
        </w:tabs>
        <w:suppressAutoHyphens/>
        <w:spacing w:after="0"/>
        <w:ind w:left="0"/>
      </w:pPr>
    </w:p>
    <w:bookmarkStart w:id="62" w:name="ATTC"/>
    <w:p w:rsidR="00E6625C" w:rsidRDefault="004C6D2F" w:rsidP="0029155C">
      <w:pPr>
        <w:pStyle w:val="BodyTextIndent"/>
        <w:tabs>
          <w:tab w:val="left" w:pos="-720"/>
          <w:tab w:val="left" w:pos="720"/>
          <w:tab w:val="right" w:leader="dot" w:pos="4320"/>
          <w:tab w:val="left" w:pos="9120"/>
          <w:tab w:val="left" w:pos="12240"/>
        </w:tabs>
        <w:suppressAutoHyphens/>
        <w:spacing w:after="0"/>
        <w:ind w:left="0"/>
      </w:pPr>
      <w:r>
        <w:fldChar w:fldCharType="begin"/>
      </w:r>
      <w:r>
        <w:instrText>HYPERLINK  \l "ATTC"</w:instrText>
      </w:r>
      <w:r>
        <w:fldChar w:fldCharType="separate"/>
      </w:r>
      <w:r w:rsidR="001D6168" w:rsidRPr="004C6D2F">
        <w:rPr>
          <w:rStyle w:val="Hyperlink"/>
        </w:rPr>
        <w:t xml:space="preserve">Attachment </w:t>
      </w:r>
      <w:r w:rsidR="00963E34" w:rsidRPr="004C6D2F">
        <w:rPr>
          <w:rStyle w:val="Hyperlink"/>
        </w:rPr>
        <w:t>C</w:t>
      </w:r>
      <w:r>
        <w:fldChar w:fldCharType="end"/>
      </w:r>
    </w:p>
    <w:bookmarkEnd w:id="62"/>
    <w:p w:rsidR="004D1529" w:rsidRDefault="004D1529" w:rsidP="0029155C">
      <w:pPr>
        <w:pStyle w:val="BodyTextIndent"/>
        <w:tabs>
          <w:tab w:val="left" w:pos="-720"/>
          <w:tab w:val="left" w:pos="720"/>
          <w:tab w:val="right" w:leader="dot" w:pos="4320"/>
          <w:tab w:val="left" w:pos="9120"/>
          <w:tab w:val="left" w:pos="12240"/>
        </w:tabs>
        <w:suppressAutoHyphens/>
        <w:spacing w:after="0"/>
        <w:ind w:left="0"/>
      </w:pPr>
    </w:p>
    <w:bookmarkStart w:id="63" w:name="_MON_1769249878"/>
    <w:bookmarkEnd w:id="63"/>
    <w:p w:rsidR="004D1529" w:rsidRDefault="004D1529" w:rsidP="0029155C">
      <w:pPr>
        <w:pStyle w:val="BodyTextIndent"/>
        <w:tabs>
          <w:tab w:val="left" w:pos="-720"/>
          <w:tab w:val="left" w:pos="720"/>
          <w:tab w:val="right" w:leader="dot" w:pos="4320"/>
          <w:tab w:val="left" w:pos="9120"/>
          <w:tab w:val="left" w:pos="12240"/>
        </w:tabs>
        <w:suppressAutoHyphens/>
        <w:spacing w:after="0"/>
        <w:ind w:left="0"/>
      </w:pPr>
      <w:r>
        <w:object w:dxaOrig="1508" w:dyaOrig="984" w14:anchorId="356F4CF0">
          <v:shape id="_x0000_i1028" type="#_x0000_t75" style="width:75.75pt;height:49.5pt" o:ole="">
            <v:imagedata r:id="rId18" o:title=""/>
          </v:shape>
          <o:OLEObject Type="Embed" ProgID="Word.Document.12" ShapeID="_x0000_i1028" DrawAspect="Icon" ObjectID="_1779699061" r:id="rId19">
            <o:FieldCodes>\s</o:FieldCodes>
          </o:OLEObject>
        </w:object>
      </w:r>
    </w:p>
    <w:p w:rsidR="00982759" w:rsidRDefault="00982759" w:rsidP="00F55CD1">
      <w:pPr>
        <w:pStyle w:val="BodyTextIndent"/>
        <w:tabs>
          <w:tab w:val="left" w:pos="-720"/>
          <w:tab w:val="left" w:pos="720"/>
          <w:tab w:val="right" w:leader="dot" w:pos="4320"/>
          <w:tab w:val="left" w:pos="9120"/>
          <w:tab w:val="left" w:pos="12240"/>
        </w:tabs>
        <w:suppressAutoHyphens/>
        <w:spacing w:after="0"/>
        <w:ind w:left="630" w:hanging="630"/>
      </w:pPr>
    </w:p>
    <w:p w:rsidR="00982759" w:rsidRDefault="00982759" w:rsidP="00F55CD1">
      <w:pPr>
        <w:pStyle w:val="BodyTextIndent"/>
        <w:tabs>
          <w:tab w:val="left" w:pos="-720"/>
          <w:tab w:val="left" w:pos="720"/>
          <w:tab w:val="right" w:leader="dot" w:pos="4320"/>
          <w:tab w:val="left" w:pos="9120"/>
          <w:tab w:val="left" w:pos="12240"/>
        </w:tabs>
        <w:suppressAutoHyphens/>
        <w:spacing w:after="0"/>
        <w:ind w:left="630" w:hanging="630"/>
      </w:pPr>
    </w:p>
    <w:p w:rsidR="00982759" w:rsidRPr="001B685E" w:rsidRDefault="00982759" w:rsidP="00F55CD1">
      <w:pPr>
        <w:pStyle w:val="BodyTextIndent"/>
        <w:tabs>
          <w:tab w:val="left" w:pos="-720"/>
          <w:tab w:val="left" w:pos="720"/>
          <w:tab w:val="right" w:leader="dot" w:pos="4320"/>
          <w:tab w:val="left" w:pos="9120"/>
          <w:tab w:val="left" w:pos="12240"/>
        </w:tabs>
        <w:suppressAutoHyphens/>
        <w:spacing w:after="0"/>
        <w:ind w:left="630" w:hanging="630"/>
      </w:pPr>
    </w:p>
    <w:sectPr w:rsidR="00982759" w:rsidRPr="001B685E" w:rsidSect="007D763C">
      <w:type w:val="continuous"/>
      <w:pgSz w:w="12240" w:h="15840" w:code="1"/>
      <w:pgMar w:top="1152" w:right="1440" w:bottom="1152" w:left="1440" w:header="720"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52475A" w:rsidRDefault="0052475A" w:rsidP="00B60957">
      <w:r>
        <w:separator/>
      </w:r>
    </w:p>
  </w:endnote>
  <w:endnote w:type="continuationSeparator" w:id="0">
    <w:p w:rsidR="0052475A" w:rsidRDefault="0052475A" w:rsidP="00B609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Times New Roman Bold">
    <w:panose1 w:val="020208030705050203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9F1279" w:rsidRDefault="009F1279">
    <w:pPr>
      <w:pStyle w:val="Footer"/>
      <w:jc w:val="center"/>
    </w:pPr>
    <w:r>
      <w:fldChar w:fldCharType="begin"/>
    </w:r>
    <w:r>
      <w:instrText xml:space="preserve"> PAGE   \* MERGEFORMAT </w:instrText>
    </w:r>
    <w:r>
      <w:fldChar w:fldCharType="separate"/>
    </w:r>
    <w:r>
      <w:rPr>
        <w:noProof/>
      </w:rPr>
      <w:t>ii</w:t>
    </w:r>
    <w:r>
      <w:rPr>
        <w:noProof/>
      </w:rPr>
      <w:fldChar w:fldCharType="end"/>
    </w:r>
  </w:p>
  <w:p w:rsidR="009F1279" w:rsidRDefault="009F127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9F1279" w:rsidRDefault="009F1279">
    <w:pPr>
      <w:pStyle w:val="Footer"/>
      <w:jc w:val="center"/>
    </w:pPr>
    <w:r>
      <w:fldChar w:fldCharType="begin"/>
    </w:r>
    <w:r>
      <w:instrText xml:space="preserve"> PAGE   \* MERGEFORMAT </w:instrText>
    </w:r>
    <w:r>
      <w:fldChar w:fldCharType="separate"/>
    </w:r>
    <w:r>
      <w:rPr>
        <w:noProof/>
      </w:rPr>
      <w:t>7</w:t>
    </w:r>
    <w:r>
      <w:rPr>
        <w:noProof/>
      </w:rPr>
      <w:fldChar w:fldCharType="end"/>
    </w:r>
  </w:p>
  <w:p w:rsidR="009F1279" w:rsidRDefault="009F127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52475A" w:rsidRDefault="0052475A" w:rsidP="00B60957">
      <w:r>
        <w:separator/>
      </w:r>
    </w:p>
  </w:footnote>
  <w:footnote w:type="continuationSeparator" w:id="0">
    <w:p w:rsidR="0052475A" w:rsidRDefault="0052475A" w:rsidP="00B6095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F7BED"/>
    <w:multiLevelType w:val="hybridMultilevel"/>
    <w:tmpl w:val="B03A20C8"/>
    <w:lvl w:ilvl="0" w:tplc="F6E2FA90">
      <w:start w:val="1"/>
      <w:numFmt w:val="decimal"/>
      <w:pStyle w:val="Heading1"/>
      <w:lvlText w:val="%1."/>
      <w:lvlJc w:val="left"/>
      <w:pPr>
        <w:tabs>
          <w:tab w:val="num" w:pos="432"/>
        </w:tabs>
        <w:ind w:left="43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3C513462"/>
    <w:multiLevelType w:val="hybridMultilevel"/>
    <w:tmpl w:val="9E6C07F2"/>
    <w:lvl w:ilvl="0" w:tplc="45FC27C6">
      <w:start w:val="1"/>
      <w:numFmt w:val="upperLetter"/>
      <w:pStyle w:val="Style1"/>
      <w:lvlText w:val="%1."/>
      <w:lvlJc w:val="left"/>
      <w:pPr>
        <w:tabs>
          <w:tab w:val="num" w:pos="1440"/>
        </w:tabs>
        <w:ind w:left="1440" w:hanging="720"/>
      </w:pPr>
      <w:rPr>
        <w:rFonts w:ascii="Arial" w:hAnsi="Arial"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4A9B5E23"/>
    <w:multiLevelType w:val="hybridMultilevel"/>
    <w:tmpl w:val="61206BC0"/>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 w15:restartNumberingAfterBreak="0">
    <w:nsid w:val="60B84E45"/>
    <w:multiLevelType w:val="hybridMultilevel"/>
    <w:tmpl w:val="57F82026"/>
    <w:lvl w:ilvl="0" w:tplc="323485F4">
      <w:start w:val="2"/>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5243C2F"/>
    <w:multiLevelType w:val="hybridMultilevel"/>
    <w:tmpl w:val="4614F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9550297"/>
    <w:multiLevelType w:val="hybridMultilevel"/>
    <w:tmpl w:val="C27CB598"/>
    <w:lvl w:ilvl="0" w:tplc="62745BEC">
      <w:start w:val="1"/>
      <w:numFmt w:val="decimal"/>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22512890">
    <w:abstractNumId w:val="1"/>
  </w:num>
  <w:num w:numId="2" w16cid:durableId="371156557">
    <w:abstractNumId w:val="0"/>
  </w:num>
  <w:num w:numId="3" w16cid:durableId="1246956571">
    <w:abstractNumId w:val="3"/>
  </w:num>
  <w:num w:numId="4" w16cid:durableId="1271232647">
    <w:abstractNumId w:val="4"/>
  </w:num>
  <w:num w:numId="5" w16cid:durableId="1854807003">
    <w:abstractNumId w:val="2"/>
  </w:num>
  <w:num w:numId="6" w16cid:durableId="102389386">
    <w:abstractNumId w:val="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0957"/>
    <w:rsid w:val="000001AC"/>
    <w:rsid w:val="00003B47"/>
    <w:rsid w:val="00003CD6"/>
    <w:rsid w:val="000041BD"/>
    <w:rsid w:val="00005BDB"/>
    <w:rsid w:val="00006880"/>
    <w:rsid w:val="00013154"/>
    <w:rsid w:val="00014102"/>
    <w:rsid w:val="00017092"/>
    <w:rsid w:val="000260D0"/>
    <w:rsid w:val="000270A8"/>
    <w:rsid w:val="00030643"/>
    <w:rsid w:val="00032BBE"/>
    <w:rsid w:val="000352F2"/>
    <w:rsid w:val="000369A4"/>
    <w:rsid w:val="00036A44"/>
    <w:rsid w:val="0003740B"/>
    <w:rsid w:val="000379AA"/>
    <w:rsid w:val="00042E31"/>
    <w:rsid w:val="00044018"/>
    <w:rsid w:val="00044763"/>
    <w:rsid w:val="00046151"/>
    <w:rsid w:val="00050EF9"/>
    <w:rsid w:val="0005112E"/>
    <w:rsid w:val="00053195"/>
    <w:rsid w:val="000544C1"/>
    <w:rsid w:val="000548B8"/>
    <w:rsid w:val="00056A03"/>
    <w:rsid w:val="00060A83"/>
    <w:rsid w:val="00060AD5"/>
    <w:rsid w:val="00060E7E"/>
    <w:rsid w:val="0006251E"/>
    <w:rsid w:val="00062AF1"/>
    <w:rsid w:val="00065D35"/>
    <w:rsid w:val="0007039F"/>
    <w:rsid w:val="000734CB"/>
    <w:rsid w:val="000742DE"/>
    <w:rsid w:val="00074808"/>
    <w:rsid w:val="00075013"/>
    <w:rsid w:val="00077D37"/>
    <w:rsid w:val="00080E01"/>
    <w:rsid w:val="0008361A"/>
    <w:rsid w:val="0008375F"/>
    <w:rsid w:val="0008409D"/>
    <w:rsid w:val="00084601"/>
    <w:rsid w:val="000864D0"/>
    <w:rsid w:val="00086CBA"/>
    <w:rsid w:val="00090CBA"/>
    <w:rsid w:val="00090F90"/>
    <w:rsid w:val="000918AB"/>
    <w:rsid w:val="0009216A"/>
    <w:rsid w:val="00095476"/>
    <w:rsid w:val="00096660"/>
    <w:rsid w:val="000A13F5"/>
    <w:rsid w:val="000A2F20"/>
    <w:rsid w:val="000A4E9E"/>
    <w:rsid w:val="000A6B54"/>
    <w:rsid w:val="000B4CB4"/>
    <w:rsid w:val="000B76C2"/>
    <w:rsid w:val="000B790B"/>
    <w:rsid w:val="000C0375"/>
    <w:rsid w:val="000C0E93"/>
    <w:rsid w:val="000D1ACB"/>
    <w:rsid w:val="000D2287"/>
    <w:rsid w:val="000E077A"/>
    <w:rsid w:val="000E12C9"/>
    <w:rsid w:val="000E1790"/>
    <w:rsid w:val="000E28D3"/>
    <w:rsid w:val="000E2F65"/>
    <w:rsid w:val="000E6B98"/>
    <w:rsid w:val="000F1E81"/>
    <w:rsid w:val="000F27EF"/>
    <w:rsid w:val="000F350B"/>
    <w:rsid w:val="000F4BF8"/>
    <w:rsid w:val="00100CFE"/>
    <w:rsid w:val="001039F5"/>
    <w:rsid w:val="0010484F"/>
    <w:rsid w:val="00113F4E"/>
    <w:rsid w:val="0011605F"/>
    <w:rsid w:val="001164E7"/>
    <w:rsid w:val="00117EC4"/>
    <w:rsid w:val="00121944"/>
    <w:rsid w:val="00122085"/>
    <w:rsid w:val="00122380"/>
    <w:rsid w:val="001243E3"/>
    <w:rsid w:val="00125043"/>
    <w:rsid w:val="00130872"/>
    <w:rsid w:val="00131816"/>
    <w:rsid w:val="00131900"/>
    <w:rsid w:val="001331E9"/>
    <w:rsid w:val="00134CEC"/>
    <w:rsid w:val="00134F6C"/>
    <w:rsid w:val="001361BD"/>
    <w:rsid w:val="00136CAF"/>
    <w:rsid w:val="00143112"/>
    <w:rsid w:val="001440B1"/>
    <w:rsid w:val="0015006D"/>
    <w:rsid w:val="00150460"/>
    <w:rsid w:val="00150F9D"/>
    <w:rsid w:val="00151264"/>
    <w:rsid w:val="00151D54"/>
    <w:rsid w:val="00153A2D"/>
    <w:rsid w:val="001545C5"/>
    <w:rsid w:val="00157DE8"/>
    <w:rsid w:val="001608C3"/>
    <w:rsid w:val="00161F0B"/>
    <w:rsid w:val="00164748"/>
    <w:rsid w:val="0016550C"/>
    <w:rsid w:val="00173CC8"/>
    <w:rsid w:val="0017434A"/>
    <w:rsid w:val="001748AF"/>
    <w:rsid w:val="00175850"/>
    <w:rsid w:val="00176D14"/>
    <w:rsid w:val="001803D8"/>
    <w:rsid w:val="001815F9"/>
    <w:rsid w:val="00182713"/>
    <w:rsid w:val="001848F4"/>
    <w:rsid w:val="0018658D"/>
    <w:rsid w:val="00190645"/>
    <w:rsid w:val="00190AB9"/>
    <w:rsid w:val="00192BE9"/>
    <w:rsid w:val="001950D9"/>
    <w:rsid w:val="001974D3"/>
    <w:rsid w:val="001A09F0"/>
    <w:rsid w:val="001A1800"/>
    <w:rsid w:val="001A27E2"/>
    <w:rsid w:val="001A2EBB"/>
    <w:rsid w:val="001A3DEF"/>
    <w:rsid w:val="001A463C"/>
    <w:rsid w:val="001A4A83"/>
    <w:rsid w:val="001A58E9"/>
    <w:rsid w:val="001A5F88"/>
    <w:rsid w:val="001A6A06"/>
    <w:rsid w:val="001A6A82"/>
    <w:rsid w:val="001A7C76"/>
    <w:rsid w:val="001B0461"/>
    <w:rsid w:val="001B1D33"/>
    <w:rsid w:val="001B1FA6"/>
    <w:rsid w:val="001B31BE"/>
    <w:rsid w:val="001B4977"/>
    <w:rsid w:val="001B5F0D"/>
    <w:rsid w:val="001B685E"/>
    <w:rsid w:val="001B7F0F"/>
    <w:rsid w:val="001C050F"/>
    <w:rsid w:val="001C21BC"/>
    <w:rsid w:val="001C4C27"/>
    <w:rsid w:val="001C5485"/>
    <w:rsid w:val="001C684B"/>
    <w:rsid w:val="001C6F45"/>
    <w:rsid w:val="001D105D"/>
    <w:rsid w:val="001D1A5E"/>
    <w:rsid w:val="001D54F0"/>
    <w:rsid w:val="001D6168"/>
    <w:rsid w:val="001D654D"/>
    <w:rsid w:val="001E0C27"/>
    <w:rsid w:val="001E2050"/>
    <w:rsid w:val="001E216B"/>
    <w:rsid w:val="001E27C4"/>
    <w:rsid w:val="001E3E25"/>
    <w:rsid w:val="001E5599"/>
    <w:rsid w:val="001E60D9"/>
    <w:rsid w:val="001E7B95"/>
    <w:rsid w:val="001F0042"/>
    <w:rsid w:val="001F07DA"/>
    <w:rsid w:val="001F0FA1"/>
    <w:rsid w:val="001F16C6"/>
    <w:rsid w:val="001F626C"/>
    <w:rsid w:val="001F696A"/>
    <w:rsid w:val="0020160E"/>
    <w:rsid w:val="00204226"/>
    <w:rsid w:val="002048FF"/>
    <w:rsid w:val="002050B6"/>
    <w:rsid w:val="00206315"/>
    <w:rsid w:val="00207692"/>
    <w:rsid w:val="002101A1"/>
    <w:rsid w:val="002114A6"/>
    <w:rsid w:val="002119A7"/>
    <w:rsid w:val="002125A2"/>
    <w:rsid w:val="00214640"/>
    <w:rsid w:val="002166DC"/>
    <w:rsid w:val="002246C8"/>
    <w:rsid w:val="002247BE"/>
    <w:rsid w:val="002253E0"/>
    <w:rsid w:val="002255FA"/>
    <w:rsid w:val="0022731A"/>
    <w:rsid w:val="00233116"/>
    <w:rsid w:val="00233475"/>
    <w:rsid w:val="002358FD"/>
    <w:rsid w:val="002359C8"/>
    <w:rsid w:val="00242E2E"/>
    <w:rsid w:val="0024384F"/>
    <w:rsid w:val="00245F61"/>
    <w:rsid w:val="00246223"/>
    <w:rsid w:val="0024796F"/>
    <w:rsid w:val="002504D0"/>
    <w:rsid w:val="00253B32"/>
    <w:rsid w:val="0025408F"/>
    <w:rsid w:val="002546C9"/>
    <w:rsid w:val="00256DBB"/>
    <w:rsid w:val="00256F38"/>
    <w:rsid w:val="0025751E"/>
    <w:rsid w:val="00257ACD"/>
    <w:rsid w:val="00257F18"/>
    <w:rsid w:val="00260155"/>
    <w:rsid w:val="00261C20"/>
    <w:rsid w:val="00263997"/>
    <w:rsid w:val="00264160"/>
    <w:rsid w:val="002649EB"/>
    <w:rsid w:val="00267054"/>
    <w:rsid w:val="002705BC"/>
    <w:rsid w:val="00272949"/>
    <w:rsid w:val="00272D25"/>
    <w:rsid w:val="0027496B"/>
    <w:rsid w:val="00275DB5"/>
    <w:rsid w:val="00277A1E"/>
    <w:rsid w:val="00277D51"/>
    <w:rsid w:val="002830F7"/>
    <w:rsid w:val="002855D1"/>
    <w:rsid w:val="00286E0A"/>
    <w:rsid w:val="00287FBD"/>
    <w:rsid w:val="0029155C"/>
    <w:rsid w:val="002919ED"/>
    <w:rsid w:val="0029268B"/>
    <w:rsid w:val="002A0202"/>
    <w:rsid w:val="002A10D0"/>
    <w:rsid w:val="002A3944"/>
    <w:rsid w:val="002A3A08"/>
    <w:rsid w:val="002A6C57"/>
    <w:rsid w:val="002A7799"/>
    <w:rsid w:val="002A7CA9"/>
    <w:rsid w:val="002B0308"/>
    <w:rsid w:val="002B2852"/>
    <w:rsid w:val="002B3E53"/>
    <w:rsid w:val="002B41C0"/>
    <w:rsid w:val="002B56CC"/>
    <w:rsid w:val="002B60FA"/>
    <w:rsid w:val="002B7ADB"/>
    <w:rsid w:val="002C11C3"/>
    <w:rsid w:val="002C322C"/>
    <w:rsid w:val="002C5E51"/>
    <w:rsid w:val="002C7B1B"/>
    <w:rsid w:val="002C7EEC"/>
    <w:rsid w:val="002D1DEB"/>
    <w:rsid w:val="002D28E1"/>
    <w:rsid w:val="002D2FF8"/>
    <w:rsid w:val="002E0F9C"/>
    <w:rsid w:val="002E2441"/>
    <w:rsid w:val="002E3191"/>
    <w:rsid w:val="002E3BEA"/>
    <w:rsid w:val="002E3E9E"/>
    <w:rsid w:val="002E6035"/>
    <w:rsid w:val="00303223"/>
    <w:rsid w:val="003069FE"/>
    <w:rsid w:val="00306C11"/>
    <w:rsid w:val="003078F3"/>
    <w:rsid w:val="003127F2"/>
    <w:rsid w:val="003153BB"/>
    <w:rsid w:val="00316DC6"/>
    <w:rsid w:val="0032154E"/>
    <w:rsid w:val="00321BB8"/>
    <w:rsid w:val="00321F12"/>
    <w:rsid w:val="00324020"/>
    <w:rsid w:val="00324ADE"/>
    <w:rsid w:val="00325D93"/>
    <w:rsid w:val="00327301"/>
    <w:rsid w:val="00327C63"/>
    <w:rsid w:val="0033117D"/>
    <w:rsid w:val="0033274D"/>
    <w:rsid w:val="00332D19"/>
    <w:rsid w:val="00336EB9"/>
    <w:rsid w:val="0033708E"/>
    <w:rsid w:val="00342411"/>
    <w:rsid w:val="00343A27"/>
    <w:rsid w:val="00346914"/>
    <w:rsid w:val="00346FC5"/>
    <w:rsid w:val="0034744E"/>
    <w:rsid w:val="00347F04"/>
    <w:rsid w:val="00350B2E"/>
    <w:rsid w:val="00351A92"/>
    <w:rsid w:val="00352F62"/>
    <w:rsid w:val="0035401B"/>
    <w:rsid w:val="00355BE4"/>
    <w:rsid w:val="0035689F"/>
    <w:rsid w:val="00356BC8"/>
    <w:rsid w:val="00360E9E"/>
    <w:rsid w:val="00362C9E"/>
    <w:rsid w:val="003667E5"/>
    <w:rsid w:val="00367130"/>
    <w:rsid w:val="00371108"/>
    <w:rsid w:val="00373ABA"/>
    <w:rsid w:val="003767F4"/>
    <w:rsid w:val="00380B75"/>
    <w:rsid w:val="00384EF7"/>
    <w:rsid w:val="0038554C"/>
    <w:rsid w:val="00385905"/>
    <w:rsid w:val="00387790"/>
    <w:rsid w:val="00391F17"/>
    <w:rsid w:val="003949AE"/>
    <w:rsid w:val="003956E5"/>
    <w:rsid w:val="00395C07"/>
    <w:rsid w:val="003962BF"/>
    <w:rsid w:val="00397CAE"/>
    <w:rsid w:val="00397F15"/>
    <w:rsid w:val="003A24D8"/>
    <w:rsid w:val="003A2802"/>
    <w:rsid w:val="003A62F2"/>
    <w:rsid w:val="003A736B"/>
    <w:rsid w:val="003A76F7"/>
    <w:rsid w:val="003B012A"/>
    <w:rsid w:val="003B0F54"/>
    <w:rsid w:val="003B2679"/>
    <w:rsid w:val="003B2712"/>
    <w:rsid w:val="003B37DF"/>
    <w:rsid w:val="003B3829"/>
    <w:rsid w:val="003B689B"/>
    <w:rsid w:val="003C1B38"/>
    <w:rsid w:val="003C1DCA"/>
    <w:rsid w:val="003C2D31"/>
    <w:rsid w:val="003C589F"/>
    <w:rsid w:val="003C593E"/>
    <w:rsid w:val="003D6D80"/>
    <w:rsid w:val="003E20C4"/>
    <w:rsid w:val="003E70D1"/>
    <w:rsid w:val="003F1161"/>
    <w:rsid w:val="003F26C5"/>
    <w:rsid w:val="003F40CF"/>
    <w:rsid w:val="003F5EC6"/>
    <w:rsid w:val="00400B7C"/>
    <w:rsid w:val="004022E6"/>
    <w:rsid w:val="00403F3A"/>
    <w:rsid w:val="00404A16"/>
    <w:rsid w:val="00406C2C"/>
    <w:rsid w:val="0041112B"/>
    <w:rsid w:val="004114CE"/>
    <w:rsid w:val="00411DF6"/>
    <w:rsid w:val="00412BCF"/>
    <w:rsid w:val="004147D0"/>
    <w:rsid w:val="004151AF"/>
    <w:rsid w:val="0041576A"/>
    <w:rsid w:val="0041585B"/>
    <w:rsid w:val="00417B74"/>
    <w:rsid w:val="00420C20"/>
    <w:rsid w:val="00420FAD"/>
    <w:rsid w:val="00421439"/>
    <w:rsid w:val="00422192"/>
    <w:rsid w:val="004238CF"/>
    <w:rsid w:val="00423BBC"/>
    <w:rsid w:val="00423C2A"/>
    <w:rsid w:val="00423E68"/>
    <w:rsid w:val="004267BF"/>
    <w:rsid w:val="004269F2"/>
    <w:rsid w:val="004317FA"/>
    <w:rsid w:val="0043762F"/>
    <w:rsid w:val="004377A6"/>
    <w:rsid w:val="00440169"/>
    <w:rsid w:val="00441A63"/>
    <w:rsid w:val="00441B0D"/>
    <w:rsid w:val="00446158"/>
    <w:rsid w:val="0044766D"/>
    <w:rsid w:val="00451871"/>
    <w:rsid w:val="004563C4"/>
    <w:rsid w:val="00456A6E"/>
    <w:rsid w:val="0045715C"/>
    <w:rsid w:val="00457CA0"/>
    <w:rsid w:val="00457F9D"/>
    <w:rsid w:val="00460304"/>
    <w:rsid w:val="004613B0"/>
    <w:rsid w:val="00465131"/>
    <w:rsid w:val="004675BB"/>
    <w:rsid w:val="00467EA3"/>
    <w:rsid w:val="004728AF"/>
    <w:rsid w:val="00474C14"/>
    <w:rsid w:val="00477F95"/>
    <w:rsid w:val="00480660"/>
    <w:rsid w:val="00481549"/>
    <w:rsid w:val="0048317A"/>
    <w:rsid w:val="00483A15"/>
    <w:rsid w:val="00483DA1"/>
    <w:rsid w:val="00484031"/>
    <w:rsid w:val="00485CF8"/>
    <w:rsid w:val="00491ACF"/>
    <w:rsid w:val="00492477"/>
    <w:rsid w:val="00492692"/>
    <w:rsid w:val="00495C11"/>
    <w:rsid w:val="00497390"/>
    <w:rsid w:val="004A010A"/>
    <w:rsid w:val="004A14DC"/>
    <w:rsid w:val="004A2650"/>
    <w:rsid w:val="004A2CAE"/>
    <w:rsid w:val="004A2DD4"/>
    <w:rsid w:val="004A3D75"/>
    <w:rsid w:val="004A45F0"/>
    <w:rsid w:val="004A61FC"/>
    <w:rsid w:val="004A7199"/>
    <w:rsid w:val="004B10F6"/>
    <w:rsid w:val="004B2055"/>
    <w:rsid w:val="004B71BA"/>
    <w:rsid w:val="004B77DF"/>
    <w:rsid w:val="004C1FD1"/>
    <w:rsid w:val="004C6D2F"/>
    <w:rsid w:val="004D0491"/>
    <w:rsid w:val="004D1529"/>
    <w:rsid w:val="004D6CD9"/>
    <w:rsid w:val="004D6DE4"/>
    <w:rsid w:val="004D6F5C"/>
    <w:rsid w:val="004E5714"/>
    <w:rsid w:val="004F1301"/>
    <w:rsid w:val="004F1678"/>
    <w:rsid w:val="004F16B0"/>
    <w:rsid w:val="004F16D0"/>
    <w:rsid w:val="004F4683"/>
    <w:rsid w:val="004F7D06"/>
    <w:rsid w:val="00500164"/>
    <w:rsid w:val="00501389"/>
    <w:rsid w:val="0050605F"/>
    <w:rsid w:val="00510DEA"/>
    <w:rsid w:val="00511A3B"/>
    <w:rsid w:val="00514A5D"/>
    <w:rsid w:val="00514EFE"/>
    <w:rsid w:val="00521207"/>
    <w:rsid w:val="005226BA"/>
    <w:rsid w:val="0052475A"/>
    <w:rsid w:val="00526958"/>
    <w:rsid w:val="00527A68"/>
    <w:rsid w:val="0053148E"/>
    <w:rsid w:val="00531BAE"/>
    <w:rsid w:val="0053626A"/>
    <w:rsid w:val="00536D7E"/>
    <w:rsid w:val="00536F84"/>
    <w:rsid w:val="005432FE"/>
    <w:rsid w:val="00546673"/>
    <w:rsid w:val="005502DC"/>
    <w:rsid w:val="005503C8"/>
    <w:rsid w:val="00551AA3"/>
    <w:rsid w:val="00551E59"/>
    <w:rsid w:val="005532B0"/>
    <w:rsid w:val="00557701"/>
    <w:rsid w:val="005579A5"/>
    <w:rsid w:val="00557AC7"/>
    <w:rsid w:val="00557DBA"/>
    <w:rsid w:val="00563AEB"/>
    <w:rsid w:val="00564664"/>
    <w:rsid w:val="0056499F"/>
    <w:rsid w:val="00567702"/>
    <w:rsid w:val="00567D99"/>
    <w:rsid w:val="005720E3"/>
    <w:rsid w:val="00572295"/>
    <w:rsid w:val="00572833"/>
    <w:rsid w:val="005746E4"/>
    <w:rsid w:val="00574B22"/>
    <w:rsid w:val="0057759D"/>
    <w:rsid w:val="00580173"/>
    <w:rsid w:val="005808B9"/>
    <w:rsid w:val="005855A2"/>
    <w:rsid w:val="00586014"/>
    <w:rsid w:val="00586899"/>
    <w:rsid w:val="00587D4B"/>
    <w:rsid w:val="00592B28"/>
    <w:rsid w:val="00593824"/>
    <w:rsid w:val="005943C7"/>
    <w:rsid w:val="0059783F"/>
    <w:rsid w:val="005A09D2"/>
    <w:rsid w:val="005A3334"/>
    <w:rsid w:val="005A4394"/>
    <w:rsid w:val="005A4D3F"/>
    <w:rsid w:val="005A5823"/>
    <w:rsid w:val="005B1416"/>
    <w:rsid w:val="005B35D3"/>
    <w:rsid w:val="005B4D19"/>
    <w:rsid w:val="005B7526"/>
    <w:rsid w:val="005B75A0"/>
    <w:rsid w:val="005B7928"/>
    <w:rsid w:val="005C1658"/>
    <w:rsid w:val="005C2381"/>
    <w:rsid w:val="005C3825"/>
    <w:rsid w:val="005C42A8"/>
    <w:rsid w:val="005C5502"/>
    <w:rsid w:val="005C5E5D"/>
    <w:rsid w:val="005C6DC3"/>
    <w:rsid w:val="005D57AB"/>
    <w:rsid w:val="005D782F"/>
    <w:rsid w:val="005E0261"/>
    <w:rsid w:val="005E098C"/>
    <w:rsid w:val="005E273C"/>
    <w:rsid w:val="005E34D7"/>
    <w:rsid w:val="005E382B"/>
    <w:rsid w:val="005E4A27"/>
    <w:rsid w:val="005F28F7"/>
    <w:rsid w:val="005F3C6F"/>
    <w:rsid w:val="005F3F1A"/>
    <w:rsid w:val="005F76C2"/>
    <w:rsid w:val="00600365"/>
    <w:rsid w:val="006004A7"/>
    <w:rsid w:val="0060615F"/>
    <w:rsid w:val="00607497"/>
    <w:rsid w:val="00607520"/>
    <w:rsid w:val="00610063"/>
    <w:rsid w:val="006150CF"/>
    <w:rsid w:val="006174CE"/>
    <w:rsid w:val="00622019"/>
    <w:rsid w:val="006226F0"/>
    <w:rsid w:val="00623226"/>
    <w:rsid w:val="00624208"/>
    <w:rsid w:val="0062583B"/>
    <w:rsid w:val="00627DD1"/>
    <w:rsid w:val="0063029D"/>
    <w:rsid w:val="00631BE6"/>
    <w:rsid w:val="00635D7A"/>
    <w:rsid w:val="0063692C"/>
    <w:rsid w:val="00637A6C"/>
    <w:rsid w:val="00642F99"/>
    <w:rsid w:val="006438C7"/>
    <w:rsid w:val="006463E7"/>
    <w:rsid w:val="00646BD2"/>
    <w:rsid w:val="00647F9B"/>
    <w:rsid w:val="00650D30"/>
    <w:rsid w:val="00653A41"/>
    <w:rsid w:val="00663AB5"/>
    <w:rsid w:val="0066695C"/>
    <w:rsid w:val="00670405"/>
    <w:rsid w:val="00672212"/>
    <w:rsid w:val="00674C91"/>
    <w:rsid w:val="0067547A"/>
    <w:rsid w:val="0068058F"/>
    <w:rsid w:val="00681869"/>
    <w:rsid w:val="0068489B"/>
    <w:rsid w:val="00685DFC"/>
    <w:rsid w:val="00692495"/>
    <w:rsid w:val="0069308A"/>
    <w:rsid w:val="00693494"/>
    <w:rsid w:val="006A22DE"/>
    <w:rsid w:val="006A325D"/>
    <w:rsid w:val="006A4BDA"/>
    <w:rsid w:val="006A62ED"/>
    <w:rsid w:val="006A6E80"/>
    <w:rsid w:val="006A6EF0"/>
    <w:rsid w:val="006B0A09"/>
    <w:rsid w:val="006B1EAA"/>
    <w:rsid w:val="006B1F26"/>
    <w:rsid w:val="006B2E2A"/>
    <w:rsid w:val="006B3414"/>
    <w:rsid w:val="006B59C9"/>
    <w:rsid w:val="006C0762"/>
    <w:rsid w:val="006C36EF"/>
    <w:rsid w:val="006C3F6F"/>
    <w:rsid w:val="006C409E"/>
    <w:rsid w:val="006C423A"/>
    <w:rsid w:val="006C6840"/>
    <w:rsid w:val="006C7E85"/>
    <w:rsid w:val="006D0D97"/>
    <w:rsid w:val="006D2461"/>
    <w:rsid w:val="006D334C"/>
    <w:rsid w:val="006D369C"/>
    <w:rsid w:val="006D40AF"/>
    <w:rsid w:val="006D5073"/>
    <w:rsid w:val="006D57FA"/>
    <w:rsid w:val="006D5B6E"/>
    <w:rsid w:val="006D6249"/>
    <w:rsid w:val="006D6870"/>
    <w:rsid w:val="006D6B86"/>
    <w:rsid w:val="006D7471"/>
    <w:rsid w:val="006E0E48"/>
    <w:rsid w:val="006E1553"/>
    <w:rsid w:val="006E1B4C"/>
    <w:rsid w:val="006E4F9D"/>
    <w:rsid w:val="006F473F"/>
    <w:rsid w:val="006F5167"/>
    <w:rsid w:val="006F6A3E"/>
    <w:rsid w:val="0070025D"/>
    <w:rsid w:val="0070389B"/>
    <w:rsid w:val="007049EA"/>
    <w:rsid w:val="00704AF1"/>
    <w:rsid w:val="0070694A"/>
    <w:rsid w:val="00706980"/>
    <w:rsid w:val="007111A4"/>
    <w:rsid w:val="00712820"/>
    <w:rsid w:val="00715035"/>
    <w:rsid w:val="0071527B"/>
    <w:rsid w:val="0071651A"/>
    <w:rsid w:val="00720401"/>
    <w:rsid w:val="00720671"/>
    <w:rsid w:val="00723341"/>
    <w:rsid w:val="0072351C"/>
    <w:rsid w:val="007265F4"/>
    <w:rsid w:val="00730295"/>
    <w:rsid w:val="00736630"/>
    <w:rsid w:val="00740F94"/>
    <w:rsid w:val="007431BF"/>
    <w:rsid w:val="007433A5"/>
    <w:rsid w:val="00743D35"/>
    <w:rsid w:val="00744190"/>
    <w:rsid w:val="00746F14"/>
    <w:rsid w:val="007523ED"/>
    <w:rsid w:val="00756AA0"/>
    <w:rsid w:val="00763256"/>
    <w:rsid w:val="00770E53"/>
    <w:rsid w:val="00772380"/>
    <w:rsid w:val="00774080"/>
    <w:rsid w:val="00775939"/>
    <w:rsid w:val="00776A17"/>
    <w:rsid w:val="00777791"/>
    <w:rsid w:val="00777FEB"/>
    <w:rsid w:val="00781DC9"/>
    <w:rsid w:val="00782890"/>
    <w:rsid w:val="00782F0B"/>
    <w:rsid w:val="0078422C"/>
    <w:rsid w:val="007848CF"/>
    <w:rsid w:val="00784C18"/>
    <w:rsid w:val="00786C89"/>
    <w:rsid w:val="00790551"/>
    <w:rsid w:val="007937F3"/>
    <w:rsid w:val="00795664"/>
    <w:rsid w:val="007A5644"/>
    <w:rsid w:val="007A5EAC"/>
    <w:rsid w:val="007A6DC2"/>
    <w:rsid w:val="007B20D2"/>
    <w:rsid w:val="007B3822"/>
    <w:rsid w:val="007B43AE"/>
    <w:rsid w:val="007B50D6"/>
    <w:rsid w:val="007B6196"/>
    <w:rsid w:val="007C0FFD"/>
    <w:rsid w:val="007C3133"/>
    <w:rsid w:val="007C3264"/>
    <w:rsid w:val="007C5EAF"/>
    <w:rsid w:val="007C6192"/>
    <w:rsid w:val="007C756D"/>
    <w:rsid w:val="007C7638"/>
    <w:rsid w:val="007D10E7"/>
    <w:rsid w:val="007D11D2"/>
    <w:rsid w:val="007D1362"/>
    <w:rsid w:val="007D15B2"/>
    <w:rsid w:val="007D16A6"/>
    <w:rsid w:val="007D6B1B"/>
    <w:rsid w:val="007D6CB2"/>
    <w:rsid w:val="007D763C"/>
    <w:rsid w:val="007E2DE6"/>
    <w:rsid w:val="007E4C7A"/>
    <w:rsid w:val="007E59E3"/>
    <w:rsid w:val="007E79C6"/>
    <w:rsid w:val="007F179B"/>
    <w:rsid w:val="008025EF"/>
    <w:rsid w:val="0080305D"/>
    <w:rsid w:val="00804FC5"/>
    <w:rsid w:val="00806921"/>
    <w:rsid w:val="00807849"/>
    <w:rsid w:val="00807A34"/>
    <w:rsid w:val="00810371"/>
    <w:rsid w:val="00814BC4"/>
    <w:rsid w:val="00816C13"/>
    <w:rsid w:val="00820C87"/>
    <w:rsid w:val="0082202F"/>
    <w:rsid w:val="008227A3"/>
    <w:rsid w:val="008352D9"/>
    <w:rsid w:val="008412C8"/>
    <w:rsid w:val="00841714"/>
    <w:rsid w:val="00841820"/>
    <w:rsid w:val="00841F33"/>
    <w:rsid w:val="008447F8"/>
    <w:rsid w:val="00855F22"/>
    <w:rsid w:val="008560CB"/>
    <w:rsid w:val="0085747F"/>
    <w:rsid w:val="00857F67"/>
    <w:rsid w:val="00860252"/>
    <w:rsid w:val="008606FF"/>
    <w:rsid w:val="008614F9"/>
    <w:rsid w:val="00862598"/>
    <w:rsid w:val="00863039"/>
    <w:rsid w:val="0086377D"/>
    <w:rsid w:val="008667D1"/>
    <w:rsid w:val="008718F3"/>
    <w:rsid w:val="00872A1F"/>
    <w:rsid w:val="00874661"/>
    <w:rsid w:val="00877601"/>
    <w:rsid w:val="0088090F"/>
    <w:rsid w:val="008818FA"/>
    <w:rsid w:val="0088385E"/>
    <w:rsid w:val="00883B65"/>
    <w:rsid w:val="00883C76"/>
    <w:rsid w:val="008857DB"/>
    <w:rsid w:val="00886389"/>
    <w:rsid w:val="008878A4"/>
    <w:rsid w:val="00891B3E"/>
    <w:rsid w:val="0089235F"/>
    <w:rsid w:val="00892C89"/>
    <w:rsid w:val="0089394A"/>
    <w:rsid w:val="00893A54"/>
    <w:rsid w:val="008945A0"/>
    <w:rsid w:val="00896604"/>
    <w:rsid w:val="008A1240"/>
    <w:rsid w:val="008A1B8A"/>
    <w:rsid w:val="008A2D5C"/>
    <w:rsid w:val="008A58AC"/>
    <w:rsid w:val="008B13AD"/>
    <w:rsid w:val="008B2084"/>
    <w:rsid w:val="008B5CD9"/>
    <w:rsid w:val="008C036E"/>
    <w:rsid w:val="008C2DFD"/>
    <w:rsid w:val="008C3507"/>
    <w:rsid w:val="008C463D"/>
    <w:rsid w:val="008C4F1D"/>
    <w:rsid w:val="008C6872"/>
    <w:rsid w:val="008C6913"/>
    <w:rsid w:val="008C6D32"/>
    <w:rsid w:val="008C7D3F"/>
    <w:rsid w:val="008D09D7"/>
    <w:rsid w:val="008D181C"/>
    <w:rsid w:val="008D3937"/>
    <w:rsid w:val="008D3AF1"/>
    <w:rsid w:val="008D4D70"/>
    <w:rsid w:val="008D6462"/>
    <w:rsid w:val="008E1705"/>
    <w:rsid w:val="008E1EC1"/>
    <w:rsid w:val="008E2556"/>
    <w:rsid w:val="008E34F0"/>
    <w:rsid w:val="008E403F"/>
    <w:rsid w:val="008E5603"/>
    <w:rsid w:val="008E7845"/>
    <w:rsid w:val="008F3273"/>
    <w:rsid w:val="008F3B31"/>
    <w:rsid w:val="008F3B3C"/>
    <w:rsid w:val="008F659B"/>
    <w:rsid w:val="008F6943"/>
    <w:rsid w:val="0090036D"/>
    <w:rsid w:val="0090068A"/>
    <w:rsid w:val="0090302A"/>
    <w:rsid w:val="00910970"/>
    <w:rsid w:val="00913DAD"/>
    <w:rsid w:val="009169C0"/>
    <w:rsid w:val="0092233D"/>
    <w:rsid w:val="009301AE"/>
    <w:rsid w:val="009344E3"/>
    <w:rsid w:val="00937059"/>
    <w:rsid w:val="00943342"/>
    <w:rsid w:val="009449D2"/>
    <w:rsid w:val="0094712A"/>
    <w:rsid w:val="009543B7"/>
    <w:rsid w:val="00956A7B"/>
    <w:rsid w:val="00961ADA"/>
    <w:rsid w:val="009626F5"/>
    <w:rsid w:val="00962B48"/>
    <w:rsid w:val="00963E34"/>
    <w:rsid w:val="00964012"/>
    <w:rsid w:val="00967CCC"/>
    <w:rsid w:val="0097208D"/>
    <w:rsid w:val="00974BAB"/>
    <w:rsid w:val="0097510F"/>
    <w:rsid w:val="009774C0"/>
    <w:rsid w:val="00982759"/>
    <w:rsid w:val="009830DC"/>
    <w:rsid w:val="0098325E"/>
    <w:rsid w:val="009928BC"/>
    <w:rsid w:val="009A092B"/>
    <w:rsid w:val="009A0FAE"/>
    <w:rsid w:val="009A428F"/>
    <w:rsid w:val="009A6D38"/>
    <w:rsid w:val="009A7679"/>
    <w:rsid w:val="009A7B08"/>
    <w:rsid w:val="009B26ED"/>
    <w:rsid w:val="009B2B7C"/>
    <w:rsid w:val="009B4351"/>
    <w:rsid w:val="009B5326"/>
    <w:rsid w:val="009B5DFE"/>
    <w:rsid w:val="009B75CD"/>
    <w:rsid w:val="009B7849"/>
    <w:rsid w:val="009C261D"/>
    <w:rsid w:val="009C44DE"/>
    <w:rsid w:val="009C51D7"/>
    <w:rsid w:val="009C6A7E"/>
    <w:rsid w:val="009C6B45"/>
    <w:rsid w:val="009C7047"/>
    <w:rsid w:val="009C7141"/>
    <w:rsid w:val="009D2F84"/>
    <w:rsid w:val="009E2B2E"/>
    <w:rsid w:val="009E368E"/>
    <w:rsid w:val="009E3954"/>
    <w:rsid w:val="009E3B25"/>
    <w:rsid w:val="009E4895"/>
    <w:rsid w:val="009E4ABC"/>
    <w:rsid w:val="009E77DB"/>
    <w:rsid w:val="009E7E6D"/>
    <w:rsid w:val="009F0E3C"/>
    <w:rsid w:val="009F1279"/>
    <w:rsid w:val="009F1E37"/>
    <w:rsid w:val="009F4A6F"/>
    <w:rsid w:val="00A00862"/>
    <w:rsid w:val="00A03BE9"/>
    <w:rsid w:val="00A04E8E"/>
    <w:rsid w:val="00A0525A"/>
    <w:rsid w:val="00A1008B"/>
    <w:rsid w:val="00A11DFD"/>
    <w:rsid w:val="00A13410"/>
    <w:rsid w:val="00A14546"/>
    <w:rsid w:val="00A22339"/>
    <w:rsid w:val="00A23CEF"/>
    <w:rsid w:val="00A25A5F"/>
    <w:rsid w:val="00A26BE4"/>
    <w:rsid w:val="00A35C0D"/>
    <w:rsid w:val="00A37917"/>
    <w:rsid w:val="00A41068"/>
    <w:rsid w:val="00A429CC"/>
    <w:rsid w:val="00A42D5C"/>
    <w:rsid w:val="00A46D61"/>
    <w:rsid w:val="00A50A6D"/>
    <w:rsid w:val="00A51423"/>
    <w:rsid w:val="00A52513"/>
    <w:rsid w:val="00A55ABA"/>
    <w:rsid w:val="00A56545"/>
    <w:rsid w:val="00A61950"/>
    <w:rsid w:val="00A63351"/>
    <w:rsid w:val="00A6399C"/>
    <w:rsid w:val="00A64C24"/>
    <w:rsid w:val="00A65EF3"/>
    <w:rsid w:val="00A70B09"/>
    <w:rsid w:val="00A73841"/>
    <w:rsid w:val="00A74330"/>
    <w:rsid w:val="00A7455C"/>
    <w:rsid w:val="00A76440"/>
    <w:rsid w:val="00A77E5A"/>
    <w:rsid w:val="00A8245E"/>
    <w:rsid w:val="00A8332E"/>
    <w:rsid w:val="00A87698"/>
    <w:rsid w:val="00A90510"/>
    <w:rsid w:val="00A9203E"/>
    <w:rsid w:val="00A93727"/>
    <w:rsid w:val="00A95BFD"/>
    <w:rsid w:val="00A96F37"/>
    <w:rsid w:val="00A97FDC"/>
    <w:rsid w:val="00AA1792"/>
    <w:rsid w:val="00AA1FCB"/>
    <w:rsid w:val="00AA38B8"/>
    <w:rsid w:val="00AA5DCD"/>
    <w:rsid w:val="00AA6615"/>
    <w:rsid w:val="00AB1130"/>
    <w:rsid w:val="00AB22D5"/>
    <w:rsid w:val="00AB3D0F"/>
    <w:rsid w:val="00AB480A"/>
    <w:rsid w:val="00AB4DF6"/>
    <w:rsid w:val="00AB5587"/>
    <w:rsid w:val="00AB6188"/>
    <w:rsid w:val="00AB6597"/>
    <w:rsid w:val="00AC21E2"/>
    <w:rsid w:val="00AC424E"/>
    <w:rsid w:val="00AD3815"/>
    <w:rsid w:val="00AD4DBF"/>
    <w:rsid w:val="00AD5B0B"/>
    <w:rsid w:val="00AE21D5"/>
    <w:rsid w:val="00AE3DDF"/>
    <w:rsid w:val="00AE4E28"/>
    <w:rsid w:val="00AE5481"/>
    <w:rsid w:val="00AE6AD6"/>
    <w:rsid w:val="00AF1AC2"/>
    <w:rsid w:val="00AF3D01"/>
    <w:rsid w:val="00AF5E31"/>
    <w:rsid w:val="00AF63E7"/>
    <w:rsid w:val="00AF65DA"/>
    <w:rsid w:val="00AF7B83"/>
    <w:rsid w:val="00B017F6"/>
    <w:rsid w:val="00B01F92"/>
    <w:rsid w:val="00B031A6"/>
    <w:rsid w:val="00B05DAB"/>
    <w:rsid w:val="00B069F0"/>
    <w:rsid w:val="00B11B58"/>
    <w:rsid w:val="00B2046B"/>
    <w:rsid w:val="00B23C0D"/>
    <w:rsid w:val="00B26375"/>
    <w:rsid w:val="00B26968"/>
    <w:rsid w:val="00B303A7"/>
    <w:rsid w:val="00B31BB9"/>
    <w:rsid w:val="00B31EAF"/>
    <w:rsid w:val="00B32F65"/>
    <w:rsid w:val="00B36CAB"/>
    <w:rsid w:val="00B37120"/>
    <w:rsid w:val="00B37BE6"/>
    <w:rsid w:val="00B444FF"/>
    <w:rsid w:val="00B454B0"/>
    <w:rsid w:val="00B45524"/>
    <w:rsid w:val="00B508BE"/>
    <w:rsid w:val="00B519C6"/>
    <w:rsid w:val="00B52CA6"/>
    <w:rsid w:val="00B5467A"/>
    <w:rsid w:val="00B54729"/>
    <w:rsid w:val="00B60957"/>
    <w:rsid w:val="00B60F58"/>
    <w:rsid w:val="00B627ED"/>
    <w:rsid w:val="00B635A6"/>
    <w:rsid w:val="00B63E49"/>
    <w:rsid w:val="00B65CB0"/>
    <w:rsid w:val="00B667FE"/>
    <w:rsid w:val="00B73D2D"/>
    <w:rsid w:val="00B7422A"/>
    <w:rsid w:val="00B87820"/>
    <w:rsid w:val="00B92966"/>
    <w:rsid w:val="00B949ED"/>
    <w:rsid w:val="00BA0FBE"/>
    <w:rsid w:val="00BA141B"/>
    <w:rsid w:val="00BA351F"/>
    <w:rsid w:val="00BA4844"/>
    <w:rsid w:val="00BA604C"/>
    <w:rsid w:val="00BB1FED"/>
    <w:rsid w:val="00BB2140"/>
    <w:rsid w:val="00BB23FA"/>
    <w:rsid w:val="00BB56D0"/>
    <w:rsid w:val="00BB6ED9"/>
    <w:rsid w:val="00BC07B3"/>
    <w:rsid w:val="00BC1A94"/>
    <w:rsid w:val="00BC3789"/>
    <w:rsid w:val="00BC4E8E"/>
    <w:rsid w:val="00BC623D"/>
    <w:rsid w:val="00BC6651"/>
    <w:rsid w:val="00BC7D6D"/>
    <w:rsid w:val="00BD3AAD"/>
    <w:rsid w:val="00BD3B36"/>
    <w:rsid w:val="00BD569C"/>
    <w:rsid w:val="00BD67D2"/>
    <w:rsid w:val="00BD690E"/>
    <w:rsid w:val="00BE01A5"/>
    <w:rsid w:val="00BE0A48"/>
    <w:rsid w:val="00BE1ACB"/>
    <w:rsid w:val="00BE2299"/>
    <w:rsid w:val="00BE569E"/>
    <w:rsid w:val="00BE67C8"/>
    <w:rsid w:val="00BF1D9B"/>
    <w:rsid w:val="00BF22CA"/>
    <w:rsid w:val="00BF3AD0"/>
    <w:rsid w:val="00C029F4"/>
    <w:rsid w:val="00C04B0C"/>
    <w:rsid w:val="00C068B6"/>
    <w:rsid w:val="00C079D5"/>
    <w:rsid w:val="00C133F2"/>
    <w:rsid w:val="00C15669"/>
    <w:rsid w:val="00C16700"/>
    <w:rsid w:val="00C16E99"/>
    <w:rsid w:val="00C17AD5"/>
    <w:rsid w:val="00C17FEB"/>
    <w:rsid w:val="00C218AC"/>
    <w:rsid w:val="00C219C5"/>
    <w:rsid w:val="00C22978"/>
    <w:rsid w:val="00C23875"/>
    <w:rsid w:val="00C241AC"/>
    <w:rsid w:val="00C27E42"/>
    <w:rsid w:val="00C30325"/>
    <w:rsid w:val="00C30D0D"/>
    <w:rsid w:val="00C33A06"/>
    <w:rsid w:val="00C34508"/>
    <w:rsid w:val="00C416C8"/>
    <w:rsid w:val="00C41ED9"/>
    <w:rsid w:val="00C42178"/>
    <w:rsid w:val="00C465B7"/>
    <w:rsid w:val="00C46AD1"/>
    <w:rsid w:val="00C47883"/>
    <w:rsid w:val="00C559AE"/>
    <w:rsid w:val="00C55EFF"/>
    <w:rsid w:val="00C57D06"/>
    <w:rsid w:val="00C604CB"/>
    <w:rsid w:val="00C61924"/>
    <w:rsid w:val="00C6245B"/>
    <w:rsid w:val="00C627FE"/>
    <w:rsid w:val="00C6323D"/>
    <w:rsid w:val="00C647B1"/>
    <w:rsid w:val="00C66230"/>
    <w:rsid w:val="00C701D5"/>
    <w:rsid w:val="00C72A44"/>
    <w:rsid w:val="00C7355A"/>
    <w:rsid w:val="00C74334"/>
    <w:rsid w:val="00C776DF"/>
    <w:rsid w:val="00C840B1"/>
    <w:rsid w:val="00C84B75"/>
    <w:rsid w:val="00C86E51"/>
    <w:rsid w:val="00C90929"/>
    <w:rsid w:val="00C92D86"/>
    <w:rsid w:val="00C9749E"/>
    <w:rsid w:val="00CA3067"/>
    <w:rsid w:val="00CA3B63"/>
    <w:rsid w:val="00CA3FB6"/>
    <w:rsid w:val="00CB78C7"/>
    <w:rsid w:val="00CB7B6D"/>
    <w:rsid w:val="00CC0E0E"/>
    <w:rsid w:val="00CD03AF"/>
    <w:rsid w:val="00CD5221"/>
    <w:rsid w:val="00CD6327"/>
    <w:rsid w:val="00CD7C57"/>
    <w:rsid w:val="00CE0BF8"/>
    <w:rsid w:val="00CE28A4"/>
    <w:rsid w:val="00CE3F2D"/>
    <w:rsid w:val="00CE5A35"/>
    <w:rsid w:val="00CE613C"/>
    <w:rsid w:val="00CF0850"/>
    <w:rsid w:val="00CF16EA"/>
    <w:rsid w:val="00CF1806"/>
    <w:rsid w:val="00CF4449"/>
    <w:rsid w:val="00D01670"/>
    <w:rsid w:val="00D030A9"/>
    <w:rsid w:val="00D04239"/>
    <w:rsid w:val="00D06DB1"/>
    <w:rsid w:val="00D143D1"/>
    <w:rsid w:val="00D158A9"/>
    <w:rsid w:val="00D15A17"/>
    <w:rsid w:val="00D17266"/>
    <w:rsid w:val="00D2067D"/>
    <w:rsid w:val="00D20998"/>
    <w:rsid w:val="00D230D1"/>
    <w:rsid w:val="00D26E8A"/>
    <w:rsid w:val="00D302FD"/>
    <w:rsid w:val="00D3118D"/>
    <w:rsid w:val="00D32312"/>
    <w:rsid w:val="00D32CCB"/>
    <w:rsid w:val="00D335EE"/>
    <w:rsid w:val="00D33F47"/>
    <w:rsid w:val="00D34974"/>
    <w:rsid w:val="00D34B19"/>
    <w:rsid w:val="00D355EC"/>
    <w:rsid w:val="00D35A5E"/>
    <w:rsid w:val="00D36290"/>
    <w:rsid w:val="00D373C5"/>
    <w:rsid w:val="00D41BCA"/>
    <w:rsid w:val="00D4207B"/>
    <w:rsid w:val="00D43A71"/>
    <w:rsid w:val="00D45921"/>
    <w:rsid w:val="00D459DD"/>
    <w:rsid w:val="00D50461"/>
    <w:rsid w:val="00D54103"/>
    <w:rsid w:val="00D5447C"/>
    <w:rsid w:val="00D54E70"/>
    <w:rsid w:val="00D5620D"/>
    <w:rsid w:val="00D6137F"/>
    <w:rsid w:val="00D62799"/>
    <w:rsid w:val="00D648D7"/>
    <w:rsid w:val="00D6521B"/>
    <w:rsid w:val="00D704A4"/>
    <w:rsid w:val="00D70A72"/>
    <w:rsid w:val="00D7163C"/>
    <w:rsid w:val="00D71F00"/>
    <w:rsid w:val="00D72E21"/>
    <w:rsid w:val="00D7596A"/>
    <w:rsid w:val="00D7596B"/>
    <w:rsid w:val="00D7600C"/>
    <w:rsid w:val="00D81930"/>
    <w:rsid w:val="00D82B2F"/>
    <w:rsid w:val="00D84489"/>
    <w:rsid w:val="00D850E6"/>
    <w:rsid w:val="00D85D88"/>
    <w:rsid w:val="00D875C7"/>
    <w:rsid w:val="00D924D5"/>
    <w:rsid w:val="00D937EB"/>
    <w:rsid w:val="00D953D0"/>
    <w:rsid w:val="00DA4BFE"/>
    <w:rsid w:val="00DA58CE"/>
    <w:rsid w:val="00DA5A5F"/>
    <w:rsid w:val="00DA60C8"/>
    <w:rsid w:val="00DB27F8"/>
    <w:rsid w:val="00DB2B14"/>
    <w:rsid w:val="00DB30A2"/>
    <w:rsid w:val="00DB417E"/>
    <w:rsid w:val="00DB4778"/>
    <w:rsid w:val="00DB5538"/>
    <w:rsid w:val="00DB60BF"/>
    <w:rsid w:val="00DB7EA9"/>
    <w:rsid w:val="00DC043F"/>
    <w:rsid w:val="00DC08AA"/>
    <w:rsid w:val="00DC0F90"/>
    <w:rsid w:val="00DC2EF9"/>
    <w:rsid w:val="00DC6F43"/>
    <w:rsid w:val="00DE0739"/>
    <w:rsid w:val="00DE25FC"/>
    <w:rsid w:val="00DE342B"/>
    <w:rsid w:val="00DE3F16"/>
    <w:rsid w:val="00DE5298"/>
    <w:rsid w:val="00DE5741"/>
    <w:rsid w:val="00DE6901"/>
    <w:rsid w:val="00DE74C5"/>
    <w:rsid w:val="00DE75D3"/>
    <w:rsid w:val="00DF002F"/>
    <w:rsid w:val="00DF11E1"/>
    <w:rsid w:val="00DF2750"/>
    <w:rsid w:val="00DF36B5"/>
    <w:rsid w:val="00DF48B4"/>
    <w:rsid w:val="00DF5A78"/>
    <w:rsid w:val="00DF6477"/>
    <w:rsid w:val="00DF6593"/>
    <w:rsid w:val="00DF7404"/>
    <w:rsid w:val="00DF74CE"/>
    <w:rsid w:val="00E006DD"/>
    <w:rsid w:val="00E013DF"/>
    <w:rsid w:val="00E0140C"/>
    <w:rsid w:val="00E02C59"/>
    <w:rsid w:val="00E04717"/>
    <w:rsid w:val="00E049FE"/>
    <w:rsid w:val="00E06006"/>
    <w:rsid w:val="00E06D6B"/>
    <w:rsid w:val="00E071B2"/>
    <w:rsid w:val="00E1034C"/>
    <w:rsid w:val="00E10B3C"/>
    <w:rsid w:val="00E10D07"/>
    <w:rsid w:val="00E12554"/>
    <w:rsid w:val="00E14C4D"/>
    <w:rsid w:val="00E15B03"/>
    <w:rsid w:val="00E16FEC"/>
    <w:rsid w:val="00E20AC8"/>
    <w:rsid w:val="00E20E84"/>
    <w:rsid w:val="00E21F38"/>
    <w:rsid w:val="00E22296"/>
    <w:rsid w:val="00E23DD6"/>
    <w:rsid w:val="00E25683"/>
    <w:rsid w:val="00E258B0"/>
    <w:rsid w:val="00E30F08"/>
    <w:rsid w:val="00E30F0B"/>
    <w:rsid w:val="00E31C52"/>
    <w:rsid w:val="00E324BB"/>
    <w:rsid w:val="00E32B7C"/>
    <w:rsid w:val="00E34EBA"/>
    <w:rsid w:val="00E35666"/>
    <w:rsid w:val="00E401B6"/>
    <w:rsid w:val="00E44BBB"/>
    <w:rsid w:val="00E44BDD"/>
    <w:rsid w:val="00E450B0"/>
    <w:rsid w:val="00E514A5"/>
    <w:rsid w:val="00E55502"/>
    <w:rsid w:val="00E57F5D"/>
    <w:rsid w:val="00E627BA"/>
    <w:rsid w:val="00E6413F"/>
    <w:rsid w:val="00E6625C"/>
    <w:rsid w:val="00E726FC"/>
    <w:rsid w:val="00E75890"/>
    <w:rsid w:val="00E82DF9"/>
    <w:rsid w:val="00E86083"/>
    <w:rsid w:val="00E86EEC"/>
    <w:rsid w:val="00E87DAF"/>
    <w:rsid w:val="00E87DB6"/>
    <w:rsid w:val="00E90375"/>
    <w:rsid w:val="00E91DAB"/>
    <w:rsid w:val="00E9337F"/>
    <w:rsid w:val="00E95398"/>
    <w:rsid w:val="00E96DB2"/>
    <w:rsid w:val="00E97926"/>
    <w:rsid w:val="00EA0909"/>
    <w:rsid w:val="00EA285A"/>
    <w:rsid w:val="00EA46C5"/>
    <w:rsid w:val="00EA5163"/>
    <w:rsid w:val="00EA5E44"/>
    <w:rsid w:val="00EA68DF"/>
    <w:rsid w:val="00EB0401"/>
    <w:rsid w:val="00EB64FB"/>
    <w:rsid w:val="00EC02E6"/>
    <w:rsid w:val="00EC1346"/>
    <w:rsid w:val="00EC3A4E"/>
    <w:rsid w:val="00ED55AB"/>
    <w:rsid w:val="00EE0548"/>
    <w:rsid w:val="00EE32C9"/>
    <w:rsid w:val="00EE4327"/>
    <w:rsid w:val="00EE5012"/>
    <w:rsid w:val="00EE6A6C"/>
    <w:rsid w:val="00EF1084"/>
    <w:rsid w:val="00EF46BD"/>
    <w:rsid w:val="00EF6611"/>
    <w:rsid w:val="00EF669B"/>
    <w:rsid w:val="00F01B71"/>
    <w:rsid w:val="00F01D74"/>
    <w:rsid w:val="00F05565"/>
    <w:rsid w:val="00F0674A"/>
    <w:rsid w:val="00F07ADC"/>
    <w:rsid w:val="00F140CB"/>
    <w:rsid w:val="00F1741F"/>
    <w:rsid w:val="00F17AE8"/>
    <w:rsid w:val="00F17F9E"/>
    <w:rsid w:val="00F22A66"/>
    <w:rsid w:val="00F24553"/>
    <w:rsid w:val="00F26956"/>
    <w:rsid w:val="00F32BC1"/>
    <w:rsid w:val="00F35754"/>
    <w:rsid w:val="00F35FF0"/>
    <w:rsid w:val="00F41034"/>
    <w:rsid w:val="00F4169C"/>
    <w:rsid w:val="00F46712"/>
    <w:rsid w:val="00F47B97"/>
    <w:rsid w:val="00F52F87"/>
    <w:rsid w:val="00F5309B"/>
    <w:rsid w:val="00F54D74"/>
    <w:rsid w:val="00F554A2"/>
    <w:rsid w:val="00F55CD1"/>
    <w:rsid w:val="00F601EE"/>
    <w:rsid w:val="00F673D3"/>
    <w:rsid w:val="00F73085"/>
    <w:rsid w:val="00F73C6A"/>
    <w:rsid w:val="00F73F6F"/>
    <w:rsid w:val="00F74AD4"/>
    <w:rsid w:val="00F75559"/>
    <w:rsid w:val="00F7770E"/>
    <w:rsid w:val="00F82A92"/>
    <w:rsid w:val="00F82DEF"/>
    <w:rsid w:val="00F83D6B"/>
    <w:rsid w:val="00F8717B"/>
    <w:rsid w:val="00F941E7"/>
    <w:rsid w:val="00F94B50"/>
    <w:rsid w:val="00F96E4A"/>
    <w:rsid w:val="00FA088A"/>
    <w:rsid w:val="00FA0DCC"/>
    <w:rsid w:val="00FA3E21"/>
    <w:rsid w:val="00FA7226"/>
    <w:rsid w:val="00FB0D0B"/>
    <w:rsid w:val="00FB26BA"/>
    <w:rsid w:val="00FB2DB9"/>
    <w:rsid w:val="00FB30B6"/>
    <w:rsid w:val="00FB35FC"/>
    <w:rsid w:val="00FB52F9"/>
    <w:rsid w:val="00FB5396"/>
    <w:rsid w:val="00FB561C"/>
    <w:rsid w:val="00FB79A0"/>
    <w:rsid w:val="00FC216B"/>
    <w:rsid w:val="00FC6498"/>
    <w:rsid w:val="00FD1846"/>
    <w:rsid w:val="00FD3B8C"/>
    <w:rsid w:val="00FD7983"/>
    <w:rsid w:val="00FD7B46"/>
    <w:rsid w:val="00FD7FF1"/>
    <w:rsid w:val="00FE0315"/>
    <w:rsid w:val="00FE11F7"/>
    <w:rsid w:val="00FE1EA3"/>
    <w:rsid w:val="00FE1F14"/>
    <w:rsid w:val="00FE359D"/>
    <w:rsid w:val="00FE78E4"/>
    <w:rsid w:val="00FF0934"/>
    <w:rsid w:val="00FF66E7"/>
    <w:rsid w:val="00FF7F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69AE50"/>
  <w15:chartTrackingRefBased/>
  <w15:docId w15:val="{D2364A61-C960-4063-B116-28A6A951B9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4ADE"/>
    <w:rPr>
      <w:sz w:val="22"/>
      <w:szCs w:val="22"/>
    </w:rPr>
  </w:style>
  <w:style w:type="paragraph" w:styleId="Heading1">
    <w:name w:val="heading 1"/>
    <w:basedOn w:val="Normal"/>
    <w:next w:val="Normal"/>
    <w:link w:val="Heading1Char"/>
    <w:autoRedefine/>
    <w:qFormat/>
    <w:rsid w:val="005F3F1A"/>
    <w:pPr>
      <w:keepNext/>
      <w:numPr>
        <w:numId w:val="2"/>
      </w:numPr>
      <w:shd w:val="clear" w:color="auto" w:fill="CCCCCC"/>
      <w:tabs>
        <w:tab w:val="left" w:pos="720"/>
      </w:tabs>
      <w:outlineLvl w:val="0"/>
    </w:pPr>
    <w:rPr>
      <w:rFonts w:eastAsia="Times New Roman"/>
      <w:b/>
      <w:bCs/>
      <w:kern w:val="32"/>
    </w:rPr>
  </w:style>
  <w:style w:type="paragraph" w:styleId="Heading7">
    <w:name w:val="heading 7"/>
    <w:basedOn w:val="Normal"/>
    <w:next w:val="Normal"/>
    <w:link w:val="Heading7Char"/>
    <w:uiPriority w:val="9"/>
    <w:semiHidden/>
    <w:unhideWhenUsed/>
    <w:qFormat/>
    <w:rsid w:val="00AA1792"/>
    <w:pPr>
      <w:spacing w:before="240" w:after="60"/>
      <w:outlineLvl w:val="6"/>
    </w:pPr>
    <w:rPr>
      <w:rFonts w:ascii="Calibri" w:eastAsia="Times New Roman" w:hAnsi="Calibr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qFormat/>
    <w:rsid w:val="00B60957"/>
    <w:pPr>
      <w:tabs>
        <w:tab w:val="left" w:pos="438"/>
        <w:tab w:val="left" w:pos="1051"/>
        <w:tab w:val="left" w:pos="1620"/>
      </w:tabs>
      <w:jc w:val="both"/>
    </w:pPr>
    <w:rPr>
      <w:rFonts w:ascii="Arial" w:eastAsia="Times New Roman" w:hAnsi="Arial"/>
      <w:b/>
      <w:i/>
      <w:sz w:val="28"/>
      <w:szCs w:val="20"/>
    </w:rPr>
  </w:style>
  <w:style w:type="paragraph" w:styleId="BodyTextIndent2">
    <w:name w:val="Body Text Indent 2"/>
    <w:basedOn w:val="Normal"/>
    <w:link w:val="BodyTextIndent2Char"/>
    <w:rsid w:val="00B60957"/>
    <w:pPr>
      <w:ind w:left="1440"/>
    </w:pPr>
    <w:rPr>
      <w:rFonts w:eastAsia="Times New Roman"/>
      <w:sz w:val="28"/>
      <w:szCs w:val="24"/>
      <w:lang w:val="x-none" w:eastAsia="x-none"/>
    </w:rPr>
  </w:style>
  <w:style w:type="character" w:customStyle="1" w:styleId="BodyTextIndent2Char">
    <w:name w:val="Body Text Indent 2 Char"/>
    <w:link w:val="BodyTextIndent2"/>
    <w:rsid w:val="00B60957"/>
    <w:rPr>
      <w:rFonts w:eastAsia="Times New Roman"/>
      <w:sz w:val="28"/>
      <w:szCs w:val="24"/>
    </w:rPr>
  </w:style>
  <w:style w:type="paragraph" w:styleId="Header">
    <w:name w:val="header"/>
    <w:basedOn w:val="Normal"/>
    <w:link w:val="HeaderChar"/>
    <w:uiPriority w:val="99"/>
    <w:unhideWhenUsed/>
    <w:rsid w:val="00B60957"/>
    <w:pPr>
      <w:tabs>
        <w:tab w:val="center" w:pos="4680"/>
        <w:tab w:val="right" w:pos="9360"/>
      </w:tabs>
    </w:pPr>
  </w:style>
  <w:style w:type="character" w:customStyle="1" w:styleId="HeaderChar">
    <w:name w:val="Header Char"/>
    <w:basedOn w:val="DefaultParagraphFont"/>
    <w:link w:val="Header"/>
    <w:uiPriority w:val="99"/>
    <w:rsid w:val="00B60957"/>
  </w:style>
  <w:style w:type="paragraph" w:styleId="Footer">
    <w:name w:val="footer"/>
    <w:basedOn w:val="Normal"/>
    <w:link w:val="FooterChar"/>
    <w:uiPriority w:val="99"/>
    <w:unhideWhenUsed/>
    <w:rsid w:val="00B60957"/>
    <w:pPr>
      <w:tabs>
        <w:tab w:val="center" w:pos="4680"/>
        <w:tab w:val="right" w:pos="9360"/>
      </w:tabs>
    </w:pPr>
  </w:style>
  <w:style w:type="character" w:customStyle="1" w:styleId="FooterChar">
    <w:name w:val="Footer Char"/>
    <w:basedOn w:val="DefaultParagraphFont"/>
    <w:link w:val="Footer"/>
    <w:uiPriority w:val="99"/>
    <w:rsid w:val="00B60957"/>
  </w:style>
  <w:style w:type="character" w:styleId="Hyperlink">
    <w:name w:val="Hyperlink"/>
    <w:uiPriority w:val="99"/>
    <w:unhideWhenUsed/>
    <w:rsid w:val="009169C0"/>
    <w:rPr>
      <w:color w:val="0000FF"/>
      <w:u w:val="single"/>
    </w:rPr>
  </w:style>
  <w:style w:type="character" w:styleId="FootnoteReference">
    <w:name w:val="footnote reference"/>
    <w:semiHidden/>
    <w:rsid w:val="009169C0"/>
    <w:rPr>
      <w:vertAlign w:val="superscript"/>
    </w:rPr>
  </w:style>
  <w:style w:type="paragraph" w:styleId="FootnoteText">
    <w:name w:val="footnote text"/>
    <w:basedOn w:val="Normal"/>
    <w:link w:val="FootnoteTextChar"/>
    <w:semiHidden/>
    <w:rsid w:val="009169C0"/>
    <w:rPr>
      <w:rFonts w:eastAsia="Times New Roman"/>
      <w:sz w:val="20"/>
      <w:szCs w:val="20"/>
      <w:lang w:val="x-none" w:eastAsia="x-none"/>
    </w:rPr>
  </w:style>
  <w:style w:type="character" w:customStyle="1" w:styleId="FootnoteTextChar">
    <w:name w:val="Footnote Text Char"/>
    <w:link w:val="FootnoteText"/>
    <w:semiHidden/>
    <w:rsid w:val="009169C0"/>
    <w:rPr>
      <w:rFonts w:eastAsia="Times New Roman"/>
    </w:rPr>
  </w:style>
  <w:style w:type="paragraph" w:styleId="BodyText3">
    <w:name w:val="Body Text 3"/>
    <w:basedOn w:val="Normal"/>
    <w:link w:val="BodyText3Char"/>
    <w:uiPriority w:val="99"/>
    <w:semiHidden/>
    <w:unhideWhenUsed/>
    <w:rsid w:val="00397F15"/>
    <w:pPr>
      <w:spacing w:after="120"/>
    </w:pPr>
    <w:rPr>
      <w:sz w:val="16"/>
      <w:szCs w:val="16"/>
      <w:lang w:val="x-none" w:eastAsia="x-none"/>
    </w:rPr>
  </w:style>
  <w:style w:type="character" w:customStyle="1" w:styleId="BodyText3Char">
    <w:name w:val="Body Text 3 Char"/>
    <w:link w:val="BodyText3"/>
    <w:uiPriority w:val="99"/>
    <w:semiHidden/>
    <w:rsid w:val="00397F15"/>
    <w:rPr>
      <w:sz w:val="16"/>
      <w:szCs w:val="16"/>
    </w:rPr>
  </w:style>
  <w:style w:type="character" w:customStyle="1" w:styleId="randerson">
    <w:name w:val="randerson"/>
    <w:semiHidden/>
    <w:rsid w:val="00397F15"/>
    <w:rPr>
      <w:rFonts w:ascii="Arial" w:hAnsi="Arial" w:cs="Arial"/>
      <w:color w:val="000000"/>
      <w:sz w:val="20"/>
    </w:rPr>
  </w:style>
  <w:style w:type="table" w:styleId="TableGrid">
    <w:name w:val="Table Grid"/>
    <w:basedOn w:val="TableNormal"/>
    <w:uiPriority w:val="59"/>
    <w:rsid w:val="00FA08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uiPriority w:val="99"/>
    <w:semiHidden/>
    <w:unhideWhenUsed/>
    <w:rsid w:val="00164748"/>
    <w:rPr>
      <w:color w:val="800080"/>
      <w:u w:val="single"/>
    </w:rPr>
  </w:style>
  <w:style w:type="character" w:styleId="CommentReference">
    <w:name w:val="annotation reference"/>
    <w:uiPriority w:val="99"/>
    <w:semiHidden/>
    <w:unhideWhenUsed/>
    <w:rsid w:val="002C322C"/>
    <w:rPr>
      <w:sz w:val="16"/>
      <w:szCs w:val="16"/>
    </w:rPr>
  </w:style>
  <w:style w:type="paragraph" w:styleId="CommentText">
    <w:name w:val="annotation text"/>
    <w:basedOn w:val="Normal"/>
    <w:link w:val="CommentTextChar"/>
    <w:uiPriority w:val="99"/>
    <w:unhideWhenUsed/>
    <w:rsid w:val="002C322C"/>
    <w:rPr>
      <w:sz w:val="20"/>
      <w:szCs w:val="20"/>
    </w:rPr>
  </w:style>
  <w:style w:type="character" w:customStyle="1" w:styleId="CommentTextChar">
    <w:name w:val="Comment Text Char"/>
    <w:basedOn w:val="DefaultParagraphFont"/>
    <w:link w:val="CommentText"/>
    <w:uiPriority w:val="99"/>
    <w:rsid w:val="002C322C"/>
  </w:style>
  <w:style w:type="paragraph" w:styleId="CommentSubject">
    <w:name w:val="annotation subject"/>
    <w:basedOn w:val="CommentText"/>
    <w:next w:val="CommentText"/>
    <w:link w:val="CommentSubjectChar"/>
    <w:uiPriority w:val="99"/>
    <w:semiHidden/>
    <w:unhideWhenUsed/>
    <w:rsid w:val="002C322C"/>
    <w:rPr>
      <w:b/>
      <w:bCs/>
      <w:lang w:val="x-none" w:eastAsia="x-none"/>
    </w:rPr>
  </w:style>
  <w:style w:type="character" w:customStyle="1" w:styleId="CommentSubjectChar">
    <w:name w:val="Comment Subject Char"/>
    <w:link w:val="CommentSubject"/>
    <w:uiPriority w:val="99"/>
    <w:semiHidden/>
    <w:rsid w:val="002C322C"/>
    <w:rPr>
      <w:b/>
      <w:bCs/>
    </w:rPr>
  </w:style>
  <w:style w:type="paragraph" w:styleId="BalloonText">
    <w:name w:val="Balloon Text"/>
    <w:basedOn w:val="Normal"/>
    <w:link w:val="BalloonTextChar"/>
    <w:uiPriority w:val="99"/>
    <w:semiHidden/>
    <w:unhideWhenUsed/>
    <w:rsid w:val="002C322C"/>
    <w:rPr>
      <w:rFonts w:ascii="Tahoma" w:hAnsi="Tahoma"/>
      <w:sz w:val="16"/>
      <w:szCs w:val="16"/>
      <w:lang w:val="x-none" w:eastAsia="x-none"/>
    </w:rPr>
  </w:style>
  <w:style w:type="character" w:customStyle="1" w:styleId="BalloonTextChar">
    <w:name w:val="Balloon Text Char"/>
    <w:link w:val="BalloonText"/>
    <w:uiPriority w:val="99"/>
    <w:semiHidden/>
    <w:rsid w:val="002C322C"/>
    <w:rPr>
      <w:rFonts w:ascii="Tahoma" w:hAnsi="Tahoma" w:cs="Tahoma"/>
      <w:sz w:val="16"/>
      <w:szCs w:val="16"/>
    </w:rPr>
  </w:style>
  <w:style w:type="paragraph" w:styleId="Revision">
    <w:name w:val="Revision"/>
    <w:hidden/>
    <w:uiPriority w:val="99"/>
    <w:semiHidden/>
    <w:rsid w:val="0089394A"/>
    <w:rPr>
      <w:sz w:val="22"/>
      <w:szCs w:val="22"/>
    </w:rPr>
  </w:style>
  <w:style w:type="paragraph" w:styleId="ListParagraph">
    <w:name w:val="List Paragraph"/>
    <w:basedOn w:val="Normal"/>
    <w:uiPriority w:val="34"/>
    <w:qFormat/>
    <w:rsid w:val="00BC07B3"/>
    <w:pPr>
      <w:ind w:left="720"/>
    </w:pPr>
    <w:rPr>
      <w:rFonts w:ascii="Calibri" w:hAnsi="Calibri" w:cs="Calibri"/>
    </w:rPr>
  </w:style>
  <w:style w:type="paragraph" w:styleId="NormalWeb">
    <w:name w:val="Normal (Web)"/>
    <w:basedOn w:val="Normal"/>
    <w:uiPriority w:val="99"/>
    <w:unhideWhenUsed/>
    <w:rsid w:val="00090F90"/>
    <w:rPr>
      <w:sz w:val="24"/>
      <w:szCs w:val="24"/>
    </w:rPr>
  </w:style>
  <w:style w:type="paragraph" w:styleId="BodyText">
    <w:name w:val="Body Text"/>
    <w:basedOn w:val="Normal"/>
    <w:link w:val="BodyTextChar"/>
    <w:uiPriority w:val="99"/>
    <w:unhideWhenUsed/>
    <w:rsid w:val="00841F33"/>
    <w:pPr>
      <w:spacing w:after="120"/>
    </w:pPr>
    <w:rPr>
      <w:lang w:val="x-none" w:eastAsia="x-none"/>
    </w:rPr>
  </w:style>
  <w:style w:type="character" w:customStyle="1" w:styleId="BodyTextChar">
    <w:name w:val="Body Text Char"/>
    <w:link w:val="BodyText"/>
    <w:uiPriority w:val="99"/>
    <w:rsid w:val="00841F33"/>
    <w:rPr>
      <w:sz w:val="22"/>
      <w:szCs w:val="22"/>
    </w:rPr>
  </w:style>
  <w:style w:type="paragraph" w:customStyle="1" w:styleId="Style1">
    <w:name w:val="Style1"/>
    <w:basedOn w:val="BodyTextIndent"/>
    <w:rsid w:val="001C21BC"/>
    <w:pPr>
      <w:numPr>
        <w:numId w:val="1"/>
      </w:numPr>
      <w:tabs>
        <w:tab w:val="clear" w:pos="1440"/>
        <w:tab w:val="left" w:pos="-720"/>
        <w:tab w:val="left" w:pos="360"/>
        <w:tab w:val="num" w:pos="720"/>
        <w:tab w:val="right" w:leader="dot" w:pos="4320"/>
        <w:tab w:val="left" w:pos="9120"/>
        <w:tab w:val="left" w:pos="12240"/>
      </w:tabs>
      <w:suppressAutoHyphens/>
      <w:spacing w:after="0"/>
      <w:ind w:left="720" w:hanging="360"/>
    </w:pPr>
    <w:rPr>
      <w:rFonts w:ascii="Arial" w:eastAsia="Times New Roman" w:hAnsi="Arial" w:cs="Arial"/>
      <w:i/>
      <w:iCs/>
      <w:color w:val="0000FF"/>
      <w:sz w:val="16"/>
      <w:szCs w:val="18"/>
      <w:u w:val="single"/>
    </w:rPr>
  </w:style>
  <w:style w:type="paragraph" w:styleId="BodyTextIndent">
    <w:name w:val="Body Text Indent"/>
    <w:basedOn w:val="Normal"/>
    <w:link w:val="BodyTextIndentChar"/>
    <w:uiPriority w:val="99"/>
    <w:unhideWhenUsed/>
    <w:rsid w:val="001C21BC"/>
    <w:pPr>
      <w:spacing w:after="120"/>
      <w:ind w:left="360"/>
    </w:pPr>
  </w:style>
  <w:style w:type="character" w:customStyle="1" w:styleId="BodyTextIndentChar">
    <w:name w:val="Body Text Indent Char"/>
    <w:link w:val="BodyTextIndent"/>
    <w:uiPriority w:val="99"/>
    <w:rsid w:val="001C21BC"/>
    <w:rPr>
      <w:sz w:val="22"/>
      <w:szCs w:val="22"/>
    </w:rPr>
  </w:style>
  <w:style w:type="character" w:styleId="Strong">
    <w:name w:val="Strong"/>
    <w:uiPriority w:val="22"/>
    <w:qFormat/>
    <w:rsid w:val="00BD3B36"/>
    <w:rPr>
      <w:b/>
      <w:bCs/>
    </w:rPr>
  </w:style>
  <w:style w:type="paragraph" w:customStyle="1" w:styleId="Style2">
    <w:name w:val="Style2"/>
    <w:basedOn w:val="Normal"/>
    <w:link w:val="Style2Char"/>
    <w:autoRedefine/>
    <w:rsid w:val="00A41068"/>
    <w:pPr>
      <w:tabs>
        <w:tab w:val="left" w:pos="720"/>
      </w:tabs>
    </w:pPr>
    <w:rPr>
      <w:rFonts w:eastAsia="Times New Roman"/>
      <w:szCs w:val="24"/>
    </w:rPr>
  </w:style>
  <w:style w:type="character" w:customStyle="1" w:styleId="Style2Char">
    <w:name w:val="Style2 Char"/>
    <w:link w:val="Style2"/>
    <w:rsid w:val="00A41068"/>
    <w:rPr>
      <w:rFonts w:eastAsia="Times New Roman"/>
      <w:sz w:val="22"/>
      <w:szCs w:val="24"/>
    </w:rPr>
  </w:style>
  <w:style w:type="character" w:styleId="UnresolvedMention">
    <w:name w:val="Unresolved Mention"/>
    <w:uiPriority w:val="99"/>
    <w:semiHidden/>
    <w:unhideWhenUsed/>
    <w:rsid w:val="00175850"/>
    <w:rPr>
      <w:color w:val="605E5C"/>
      <w:shd w:val="clear" w:color="auto" w:fill="E1DFDD"/>
    </w:rPr>
  </w:style>
  <w:style w:type="paragraph" w:styleId="BodyText2">
    <w:name w:val="Body Text 2"/>
    <w:basedOn w:val="Normal"/>
    <w:link w:val="BodyText2Char"/>
    <w:uiPriority w:val="99"/>
    <w:semiHidden/>
    <w:unhideWhenUsed/>
    <w:rsid w:val="00FB0D0B"/>
    <w:pPr>
      <w:spacing w:after="120" w:line="480" w:lineRule="auto"/>
    </w:pPr>
  </w:style>
  <w:style w:type="character" w:customStyle="1" w:styleId="BodyText2Char">
    <w:name w:val="Body Text 2 Char"/>
    <w:link w:val="BodyText2"/>
    <w:uiPriority w:val="99"/>
    <w:semiHidden/>
    <w:rsid w:val="00FB0D0B"/>
    <w:rPr>
      <w:sz w:val="22"/>
      <w:szCs w:val="22"/>
    </w:rPr>
  </w:style>
  <w:style w:type="character" w:customStyle="1" w:styleId="Heading1Char">
    <w:name w:val="Heading 1 Char"/>
    <w:link w:val="Heading1"/>
    <w:rsid w:val="005F3F1A"/>
    <w:rPr>
      <w:rFonts w:eastAsia="Times New Roman"/>
      <w:b/>
      <w:bCs/>
      <w:kern w:val="32"/>
      <w:sz w:val="22"/>
      <w:szCs w:val="22"/>
      <w:shd w:val="clear" w:color="auto" w:fill="CCCCCC"/>
    </w:rPr>
  </w:style>
  <w:style w:type="paragraph" w:styleId="TOCHeading">
    <w:name w:val="TOC Heading"/>
    <w:basedOn w:val="Heading1"/>
    <w:next w:val="Normal"/>
    <w:uiPriority w:val="39"/>
    <w:unhideWhenUsed/>
    <w:qFormat/>
    <w:rsid w:val="006C423A"/>
    <w:pPr>
      <w:keepLines/>
      <w:numPr>
        <w:numId w:val="0"/>
      </w:numPr>
      <w:shd w:val="clear" w:color="auto" w:fill="auto"/>
      <w:tabs>
        <w:tab w:val="clear" w:pos="720"/>
      </w:tabs>
      <w:spacing w:before="24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4F16D0"/>
    <w:pPr>
      <w:tabs>
        <w:tab w:val="left" w:pos="440"/>
        <w:tab w:val="right" w:leader="dot" w:pos="9350"/>
      </w:tabs>
      <w:spacing w:line="480" w:lineRule="auto"/>
    </w:pPr>
    <w:rPr>
      <w:rFonts w:eastAsia="Times New Roman"/>
      <w:b/>
      <w:bCs/>
      <w:noProof/>
      <w:kern w:val="32"/>
    </w:rPr>
  </w:style>
  <w:style w:type="paragraph" w:styleId="TOC2">
    <w:name w:val="toc 2"/>
    <w:basedOn w:val="Normal"/>
    <w:next w:val="Normal"/>
    <w:autoRedefine/>
    <w:uiPriority w:val="39"/>
    <w:unhideWhenUsed/>
    <w:rsid w:val="006C423A"/>
    <w:pPr>
      <w:spacing w:after="100" w:line="259" w:lineRule="auto"/>
      <w:ind w:left="220"/>
    </w:pPr>
    <w:rPr>
      <w:rFonts w:ascii="Calibri" w:eastAsia="Times New Roman" w:hAnsi="Calibri"/>
    </w:rPr>
  </w:style>
  <w:style w:type="paragraph" w:styleId="TOC3">
    <w:name w:val="toc 3"/>
    <w:basedOn w:val="Normal"/>
    <w:next w:val="Normal"/>
    <w:autoRedefine/>
    <w:uiPriority w:val="39"/>
    <w:unhideWhenUsed/>
    <w:rsid w:val="006C423A"/>
    <w:pPr>
      <w:spacing w:after="100" w:line="259" w:lineRule="auto"/>
      <w:ind w:left="440"/>
    </w:pPr>
    <w:rPr>
      <w:rFonts w:ascii="Calibri" w:eastAsia="Times New Roman" w:hAnsi="Calibri"/>
    </w:rPr>
  </w:style>
  <w:style w:type="character" w:customStyle="1" w:styleId="Heading7Char">
    <w:name w:val="Heading 7 Char"/>
    <w:link w:val="Heading7"/>
    <w:uiPriority w:val="9"/>
    <w:semiHidden/>
    <w:rsid w:val="00AA1792"/>
    <w:rPr>
      <w:rFonts w:ascii="Calibri" w:eastAsia="Times New Roman" w:hAnsi="Calibri"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264745">
      <w:bodyDiv w:val="1"/>
      <w:marLeft w:val="0"/>
      <w:marRight w:val="0"/>
      <w:marTop w:val="0"/>
      <w:marBottom w:val="0"/>
      <w:divBdr>
        <w:top w:val="none" w:sz="0" w:space="0" w:color="auto"/>
        <w:left w:val="none" w:sz="0" w:space="0" w:color="auto"/>
        <w:bottom w:val="none" w:sz="0" w:space="0" w:color="auto"/>
        <w:right w:val="none" w:sz="0" w:space="0" w:color="auto"/>
      </w:divBdr>
    </w:div>
    <w:div w:id="95290418">
      <w:bodyDiv w:val="1"/>
      <w:marLeft w:val="0"/>
      <w:marRight w:val="0"/>
      <w:marTop w:val="0"/>
      <w:marBottom w:val="0"/>
      <w:divBdr>
        <w:top w:val="none" w:sz="0" w:space="0" w:color="auto"/>
        <w:left w:val="none" w:sz="0" w:space="0" w:color="auto"/>
        <w:bottom w:val="none" w:sz="0" w:space="0" w:color="auto"/>
        <w:right w:val="none" w:sz="0" w:space="0" w:color="auto"/>
      </w:divBdr>
    </w:div>
    <w:div w:id="156456878">
      <w:bodyDiv w:val="1"/>
      <w:marLeft w:val="0"/>
      <w:marRight w:val="0"/>
      <w:marTop w:val="0"/>
      <w:marBottom w:val="0"/>
      <w:divBdr>
        <w:top w:val="none" w:sz="0" w:space="0" w:color="auto"/>
        <w:left w:val="none" w:sz="0" w:space="0" w:color="auto"/>
        <w:bottom w:val="none" w:sz="0" w:space="0" w:color="auto"/>
        <w:right w:val="none" w:sz="0" w:space="0" w:color="auto"/>
      </w:divBdr>
    </w:div>
    <w:div w:id="465898725">
      <w:bodyDiv w:val="1"/>
      <w:marLeft w:val="0"/>
      <w:marRight w:val="0"/>
      <w:marTop w:val="0"/>
      <w:marBottom w:val="0"/>
      <w:divBdr>
        <w:top w:val="none" w:sz="0" w:space="0" w:color="auto"/>
        <w:left w:val="none" w:sz="0" w:space="0" w:color="auto"/>
        <w:bottom w:val="none" w:sz="0" w:space="0" w:color="auto"/>
        <w:right w:val="none" w:sz="0" w:space="0" w:color="auto"/>
      </w:divBdr>
    </w:div>
    <w:div w:id="632516851">
      <w:bodyDiv w:val="1"/>
      <w:marLeft w:val="0"/>
      <w:marRight w:val="0"/>
      <w:marTop w:val="0"/>
      <w:marBottom w:val="0"/>
      <w:divBdr>
        <w:top w:val="none" w:sz="0" w:space="0" w:color="auto"/>
        <w:left w:val="none" w:sz="0" w:space="0" w:color="auto"/>
        <w:bottom w:val="none" w:sz="0" w:space="0" w:color="auto"/>
        <w:right w:val="none" w:sz="0" w:space="0" w:color="auto"/>
      </w:divBdr>
    </w:div>
    <w:div w:id="717826110">
      <w:bodyDiv w:val="1"/>
      <w:marLeft w:val="0"/>
      <w:marRight w:val="0"/>
      <w:marTop w:val="0"/>
      <w:marBottom w:val="0"/>
      <w:divBdr>
        <w:top w:val="none" w:sz="0" w:space="0" w:color="auto"/>
        <w:left w:val="none" w:sz="0" w:space="0" w:color="auto"/>
        <w:bottom w:val="none" w:sz="0" w:space="0" w:color="auto"/>
        <w:right w:val="none" w:sz="0" w:space="0" w:color="auto"/>
      </w:divBdr>
    </w:div>
    <w:div w:id="947355026">
      <w:bodyDiv w:val="1"/>
      <w:marLeft w:val="0"/>
      <w:marRight w:val="0"/>
      <w:marTop w:val="0"/>
      <w:marBottom w:val="0"/>
      <w:divBdr>
        <w:top w:val="none" w:sz="0" w:space="0" w:color="auto"/>
        <w:left w:val="none" w:sz="0" w:space="0" w:color="auto"/>
        <w:bottom w:val="none" w:sz="0" w:space="0" w:color="auto"/>
        <w:right w:val="none" w:sz="0" w:space="0" w:color="auto"/>
      </w:divBdr>
    </w:div>
    <w:div w:id="1564828934">
      <w:bodyDiv w:val="1"/>
      <w:marLeft w:val="0"/>
      <w:marRight w:val="0"/>
      <w:marTop w:val="0"/>
      <w:marBottom w:val="0"/>
      <w:divBdr>
        <w:top w:val="none" w:sz="0" w:space="0" w:color="auto"/>
        <w:left w:val="none" w:sz="0" w:space="0" w:color="auto"/>
        <w:bottom w:val="none" w:sz="0" w:space="0" w:color="auto"/>
        <w:right w:val="none" w:sz="0" w:space="0" w:color="auto"/>
      </w:divBdr>
    </w:div>
    <w:div w:id="1696030775">
      <w:bodyDiv w:val="1"/>
      <w:marLeft w:val="0"/>
      <w:marRight w:val="0"/>
      <w:marTop w:val="0"/>
      <w:marBottom w:val="0"/>
      <w:divBdr>
        <w:top w:val="none" w:sz="0" w:space="0" w:color="auto"/>
        <w:left w:val="none" w:sz="0" w:space="0" w:color="auto"/>
        <w:bottom w:val="none" w:sz="0" w:space="0" w:color="auto"/>
        <w:right w:val="none" w:sz="0" w:space="0" w:color="auto"/>
      </w:divBdr>
    </w:div>
    <w:div w:id="1877766772">
      <w:bodyDiv w:val="1"/>
      <w:marLeft w:val="0"/>
      <w:marRight w:val="0"/>
      <w:marTop w:val="0"/>
      <w:marBottom w:val="0"/>
      <w:divBdr>
        <w:top w:val="none" w:sz="0" w:space="0" w:color="auto"/>
        <w:left w:val="none" w:sz="0" w:space="0" w:color="auto"/>
        <w:bottom w:val="none" w:sz="0" w:space="0" w:color="auto"/>
        <w:right w:val="none" w:sz="0" w:space="0" w:color="auto"/>
      </w:divBdr>
    </w:div>
    <w:div w:id="1927182015">
      <w:bodyDiv w:val="1"/>
      <w:marLeft w:val="0"/>
      <w:marRight w:val="0"/>
      <w:marTop w:val="0"/>
      <w:marBottom w:val="0"/>
      <w:divBdr>
        <w:top w:val="none" w:sz="0" w:space="0" w:color="auto"/>
        <w:left w:val="none" w:sz="0" w:space="0" w:color="auto"/>
        <w:bottom w:val="none" w:sz="0" w:space="0" w:color="auto"/>
        <w:right w:val="none" w:sz="0" w:space="0" w:color="auto"/>
      </w:divBdr>
    </w:div>
    <w:div w:id="1939016748">
      <w:bodyDiv w:val="1"/>
      <w:marLeft w:val="0"/>
      <w:marRight w:val="0"/>
      <w:marTop w:val="0"/>
      <w:marBottom w:val="0"/>
      <w:divBdr>
        <w:top w:val="none" w:sz="0" w:space="0" w:color="auto"/>
        <w:left w:val="none" w:sz="0" w:space="0" w:color="auto"/>
        <w:bottom w:val="none" w:sz="0" w:space="0" w:color="auto"/>
        <w:right w:val="none" w:sz="0" w:space="0" w:color="auto"/>
      </w:divBdr>
    </w:div>
    <w:div w:id="1976519779">
      <w:bodyDiv w:val="1"/>
      <w:marLeft w:val="0"/>
      <w:marRight w:val="0"/>
      <w:marTop w:val="0"/>
      <w:marBottom w:val="0"/>
      <w:divBdr>
        <w:top w:val="none" w:sz="0" w:space="0" w:color="auto"/>
        <w:left w:val="none" w:sz="0" w:space="0" w:color="auto"/>
        <w:bottom w:val="none" w:sz="0" w:space="0" w:color="auto"/>
        <w:right w:val="none" w:sz="0" w:space="0" w:color="auto"/>
      </w:divBdr>
    </w:div>
    <w:div w:id="2069761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image" Target="media/image4.emf"/><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file:///\\AshFile1.ashrae.org\technology$\Standards\Carl%20J\MEETINGS\Winter%202024\JAN_23_2024_MEETING%20Items\09-Other%20Items%20of%20Interest\Std-Gdl%20Meeting%20Minutes%20Log%20April%202022.xls" TargetMode="External"/><Relationship Id="rId17" Type="http://schemas.openxmlformats.org/officeDocument/2006/relationships/package" Target="embeddings/Microsoft_Word_Document1.docx"/><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AshFile1.ashrae.org\technology$\Standards\Carl%20J\MEETINGS\Winter%202024\JAN_23_2024_MEETING%20Items\09-Other%20Items%20of%20Interest\PC%20Work%20Plans-Spreadsheet%20June2022.xls" TargetMode="External"/><Relationship Id="rId5" Type="http://schemas.openxmlformats.org/officeDocument/2006/relationships/webSettings" Target="webSettings.xml"/><Relationship Id="rId15" Type="http://schemas.openxmlformats.org/officeDocument/2006/relationships/package" Target="embeddings/Microsoft_Word_Document.docx"/><Relationship Id="rId10" Type="http://schemas.openxmlformats.org/officeDocument/2006/relationships/footer" Target="footer1.xml"/><Relationship Id="rId19" Type="http://schemas.openxmlformats.org/officeDocument/2006/relationships/package" Target="embeddings/Microsoft_Word_Document2.docx"/><Relationship Id="rId4" Type="http://schemas.openxmlformats.org/officeDocument/2006/relationships/settings" Target="settings.xml"/><Relationship Id="rId9" Type="http://schemas.openxmlformats.org/officeDocument/2006/relationships/image" Target="cid:image001.jpg@01CE24BC.C1BF62C0" TargetMode="External"/><Relationship Id="rId14"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D8EE220-ECEC-4791-9765-88FBB72009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2275</Words>
  <Characters>12968</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
    </vt:vector>
  </TitlesOfParts>
  <Company>ASHRAE</Company>
  <LinksUpToDate>false</LinksUpToDate>
  <CharactersWithSpaces>15213</CharactersWithSpaces>
  <SharedDoc>false</SharedDoc>
  <HLinks>
    <vt:vector size="252" baseType="variant">
      <vt:variant>
        <vt:i4>1048597</vt:i4>
      </vt:variant>
      <vt:variant>
        <vt:i4>150</vt:i4>
      </vt:variant>
      <vt:variant>
        <vt:i4>0</vt:i4>
      </vt:variant>
      <vt:variant>
        <vt:i4>5</vt:i4>
      </vt:variant>
      <vt:variant>
        <vt:lpwstr/>
      </vt:variant>
      <vt:variant>
        <vt:lpwstr>AttD</vt:lpwstr>
      </vt:variant>
      <vt:variant>
        <vt:i4>1048597</vt:i4>
      </vt:variant>
      <vt:variant>
        <vt:i4>147</vt:i4>
      </vt:variant>
      <vt:variant>
        <vt:i4>0</vt:i4>
      </vt:variant>
      <vt:variant>
        <vt:i4>5</vt:i4>
      </vt:variant>
      <vt:variant>
        <vt:lpwstr/>
      </vt:variant>
      <vt:variant>
        <vt:lpwstr>AttD</vt:lpwstr>
      </vt:variant>
      <vt:variant>
        <vt:i4>1048597</vt:i4>
      </vt:variant>
      <vt:variant>
        <vt:i4>144</vt:i4>
      </vt:variant>
      <vt:variant>
        <vt:i4>0</vt:i4>
      </vt:variant>
      <vt:variant>
        <vt:i4>5</vt:i4>
      </vt:variant>
      <vt:variant>
        <vt:lpwstr/>
      </vt:variant>
      <vt:variant>
        <vt:lpwstr>AttD</vt:lpwstr>
      </vt:variant>
      <vt:variant>
        <vt:i4>1048597</vt:i4>
      </vt:variant>
      <vt:variant>
        <vt:i4>141</vt:i4>
      </vt:variant>
      <vt:variant>
        <vt:i4>0</vt:i4>
      </vt:variant>
      <vt:variant>
        <vt:i4>5</vt:i4>
      </vt:variant>
      <vt:variant>
        <vt:lpwstr/>
      </vt:variant>
      <vt:variant>
        <vt:lpwstr>AttD</vt:lpwstr>
      </vt:variant>
      <vt:variant>
        <vt:i4>1048597</vt:i4>
      </vt:variant>
      <vt:variant>
        <vt:i4>138</vt:i4>
      </vt:variant>
      <vt:variant>
        <vt:i4>0</vt:i4>
      </vt:variant>
      <vt:variant>
        <vt:i4>5</vt:i4>
      </vt:variant>
      <vt:variant>
        <vt:lpwstr/>
      </vt:variant>
      <vt:variant>
        <vt:lpwstr>AttD</vt:lpwstr>
      </vt:variant>
      <vt:variant>
        <vt:i4>1048597</vt:i4>
      </vt:variant>
      <vt:variant>
        <vt:i4>135</vt:i4>
      </vt:variant>
      <vt:variant>
        <vt:i4>0</vt:i4>
      </vt:variant>
      <vt:variant>
        <vt:i4>5</vt:i4>
      </vt:variant>
      <vt:variant>
        <vt:lpwstr/>
      </vt:variant>
      <vt:variant>
        <vt:lpwstr>AttD</vt:lpwstr>
      </vt:variant>
      <vt:variant>
        <vt:i4>1048597</vt:i4>
      </vt:variant>
      <vt:variant>
        <vt:i4>132</vt:i4>
      </vt:variant>
      <vt:variant>
        <vt:i4>0</vt:i4>
      </vt:variant>
      <vt:variant>
        <vt:i4>5</vt:i4>
      </vt:variant>
      <vt:variant>
        <vt:lpwstr/>
      </vt:variant>
      <vt:variant>
        <vt:lpwstr>AttD</vt:lpwstr>
      </vt:variant>
      <vt:variant>
        <vt:i4>1048597</vt:i4>
      </vt:variant>
      <vt:variant>
        <vt:i4>129</vt:i4>
      </vt:variant>
      <vt:variant>
        <vt:i4>0</vt:i4>
      </vt:variant>
      <vt:variant>
        <vt:i4>5</vt:i4>
      </vt:variant>
      <vt:variant>
        <vt:lpwstr/>
      </vt:variant>
      <vt:variant>
        <vt:lpwstr>AttD</vt:lpwstr>
      </vt:variant>
      <vt:variant>
        <vt:i4>1048597</vt:i4>
      </vt:variant>
      <vt:variant>
        <vt:i4>126</vt:i4>
      </vt:variant>
      <vt:variant>
        <vt:i4>0</vt:i4>
      </vt:variant>
      <vt:variant>
        <vt:i4>5</vt:i4>
      </vt:variant>
      <vt:variant>
        <vt:lpwstr/>
      </vt:variant>
      <vt:variant>
        <vt:lpwstr>AttD</vt:lpwstr>
      </vt:variant>
      <vt:variant>
        <vt:i4>1048597</vt:i4>
      </vt:variant>
      <vt:variant>
        <vt:i4>123</vt:i4>
      </vt:variant>
      <vt:variant>
        <vt:i4>0</vt:i4>
      </vt:variant>
      <vt:variant>
        <vt:i4>5</vt:i4>
      </vt:variant>
      <vt:variant>
        <vt:lpwstr/>
      </vt:variant>
      <vt:variant>
        <vt:lpwstr>AttD</vt:lpwstr>
      </vt:variant>
      <vt:variant>
        <vt:i4>1048597</vt:i4>
      </vt:variant>
      <vt:variant>
        <vt:i4>120</vt:i4>
      </vt:variant>
      <vt:variant>
        <vt:i4>0</vt:i4>
      </vt:variant>
      <vt:variant>
        <vt:i4>5</vt:i4>
      </vt:variant>
      <vt:variant>
        <vt:lpwstr/>
      </vt:variant>
      <vt:variant>
        <vt:lpwstr>AttD</vt:lpwstr>
      </vt:variant>
      <vt:variant>
        <vt:i4>1048597</vt:i4>
      </vt:variant>
      <vt:variant>
        <vt:i4>117</vt:i4>
      </vt:variant>
      <vt:variant>
        <vt:i4>0</vt:i4>
      </vt:variant>
      <vt:variant>
        <vt:i4>5</vt:i4>
      </vt:variant>
      <vt:variant>
        <vt:lpwstr/>
      </vt:variant>
      <vt:variant>
        <vt:lpwstr>AttD</vt:lpwstr>
      </vt:variant>
      <vt:variant>
        <vt:i4>1048597</vt:i4>
      </vt:variant>
      <vt:variant>
        <vt:i4>114</vt:i4>
      </vt:variant>
      <vt:variant>
        <vt:i4>0</vt:i4>
      </vt:variant>
      <vt:variant>
        <vt:i4>5</vt:i4>
      </vt:variant>
      <vt:variant>
        <vt:lpwstr/>
      </vt:variant>
      <vt:variant>
        <vt:lpwstr>AttD</vt:lpwstr>
      </vt:variant>
      <vt:variant>
        <vt:i4>1048597</vt:i4>
      </vt:variant>
      <vt:variant>
        <vt:i4>111</vt:i4>
      </vt:variant>
      <vt:variant>
        <vt:i4>0</vt:i4>
      </vt:variant>
      <vt:variant>
        <vt:i4>5</vt:i4>
      </vt:variant>
      <vt:variant>
        <vt:lpwstr/>
      </vt:variant>
      <vt:variant>
        <vt:lpwstr>AttD</vt:lpwstr>
      </vt:variant>
      <vt:variant>
        <vt:i4>1048597</vt:i4>
      </vt:variant>
      <vt:variant>
        <vt:i4>108</vt:i4>
      </vt:variant>
      <vt:variant>
        <vt:i4>0</vt:i4>
      </vt:variant>
      <vt:variant>
        <vt:i4>5</vt:i4>
      </vt:variant>
      <vt:variant>
        <vt:lpwstr/>
      </vt:variant>
      <vt:variant>
        <vt:lpwstr>AttD</vt:lpwstr>
      </vt:variant>
      <vt:variant>
        <vt:i4>1048597</vt:i4>
      </vt:variant>
      <vt:variant>
        <vt:i4>105</vt:i4>
      </vt:variant>
      <vt:variant>
        <vt:i4>0</vt:i4>
      </vt:variant>
      <vt:variant>
        <vt:i4>5</vt:i4>
      </vt:variant>
      <vt:variant>
        <vt:lpwstr/>
      </vt:variant>
      <vt:variant>
        <vt:lpwstr>AttD</vt:lpwstr>
      </vt:variant>
      <vt:variant>
        <vt:i4>1048597</vt:i4>
      </vt:variant>
      <vt:variant>
        <vt:i4>102</vt:i4>
      </vt:variant>
      <vt:variant>
        <vt:i4>0</vt:i4>
      </vt:variant>
      <vt:variant>
        <vt:i4>5</vt:i4>
      </vt:variant>
      <vt:variant>
        <vt:lpwstr/>
      </vt:variant>
      <vt:variant>
        <vt:lpwstr>AttD</vt:lpwstr>
      </vt:variant>
      <vt:variant>
        <vt:i4>1048597</vt:i4>
      </vt:variant>
      <vt:variant>
        <vt:i4>99</vt:i4>
      </vt:variant>
      <vt:variant>
        <vt:i4>0</vt:i4>
      </vt:variant>
      <vt:variant>
        <vt:i4>5</vt:i4>
      </vt:variant>
      <vt:variant>
        <vt:lpwstr/>
      </vt:variant>
      <vt:variant>
        <vt:lpwstr>AttD</vt:lpwstr>
      </vt:variant>
      <vt:variant>
        <vt:i4>1048597</vt:i4>
      </vt:variant>
      <vt:variant>
        <vt:i4>96</vt:i4>
      </vt:variant>
      <vt:variant>
        <vt:i4>0</vt:i4>
      </vt:variant>
      <vt:variant>
        <vt:i4>5</vt:i4>
      </vt:variant>
      <vt:variant>
        <vt:lpwstr/>
      </vt:variant>
      <vt:variant>
        <vt:lpwstr>AttD</vt:lpwstr>
      </vt:variant>
      <vt:variant>
        <vt:i4>1048597</vt:i4>
      </vt:variant>
      <vt:variant>
        <vt:i4>93</vt:i4>
      </vt:variant>
      <vt:variant>
        <vt:i4>0</vt:i4>
      </vt:variant>
      <vt:variant>
        <vt:i4>5</vt:i4>
      </vt:variant>
      <vt:variant>
        <vt:lpwstr/>
      </vt:variant>
      <vt:variant>
        <vt:lpwstr>AttD</vt:lpwstr>
      </vt:variant>
      <vt:variant>
        <vt:i4>1048597</vt:i4>
      </vt:variant>
      <vt:variant>
        <vt:i4>90</vt:i4>
      </vt:variant>
      <vt:variant>
        <vt:i4>0</vt:i4>
      </vt:variant>
      <vt:variant>
        <vt:i4>5</vt:i4>
      </vt:variant>
      <vt:variant>
        <vt:lpwstr/>
      </vt:variant>
      <vt:variant>
        <vt:lpwstr>AttD</vt:lpwstr>
      </vt:variant>
      <vt:variant>
        <vt:i4>1048597</vt:i4>
      </vt:variant>
      <vt:variant>
        <vt:i4>87</vt:i4>
      </vt:variant>
      <vt:variant>
        <vt:i4>0</vt:i4>
      </vt:variant>
      <vt:variant>
        <vt:i4>5</vt:i4>
      </vt:variant>
      <vt:variant>
        <vt:lpwstr/>
      </vt:variant>
      <vt:variant>
        <vt:lpwstr>AttD</vt:lpwstr>
      </vt:variant>
      <vt:variant>
        <vt:i4>1048597</vt:i4>
      </vt:variant>
      <vt:variant>
        <vt:i4>84</vt:i4>
      </vt:variant>
      <vt:variant>
        <vt:i4>0</vt:i4>
      </vt:variant>
      <vt:variant>
        <vt:i4>5</vt:i4>
      </vt:variant>
      <vt:variant>
        <vt:lpwstr/>
      </vt:variant>
      <vt:variant>
        <vt:lpwstr>AttD</vt:lpwstr>
      </vt:variant>
      <vt:variant>
        <vt:i4>1048597</vt:i4>
      </vt:variant>
      <vt:variant>
        <vt:i4>81</vt:i4>
      </vt:variant>
      <vt:variant>
        <vt:i4>0</vt:i4>
      </vt:variant>
      <vt:variant>
        <vt:i4>5</vt:i4>
      </vt:variant>
      <vt:variant>
        <vt:lpwstr/>
      </vt:variant>
      <vt:variant>
        <vt:lpwstr>AttD</vt:lpwstr>
      </vt:variant>
      <vt:variant>
        <vt:i4>1048597</vt:i4>
      </vt:variant>
      <vt:variant>
        <vt:i4>78</vt:i4>
      </vt:variant>
      <vt:variant>
        <vt:i4>0</vt:i4>
      </vt:variant>
      <vt:variant>
        <vt:i4>5</vt:i4>
      </vt:variant>
      <vt:variant>
        <vt:lpwstr/>
      </vt:variant>
      <vt:variant>
        <vt:lpwstr>AttD</vt:lpwstr>
      </vt:variant>
      <vt:variant>
        <vt:i4>1048597</vt:i4>
      </vt:variant>
      <vt:variant>
        <vt:i4>75</vt:i4>
      </vt:variant>
      <vt:variant>
        <vt:i4>0</vt:i4>
      </vt:variant>
      <vt:variant>
        <vt:i4>5</vt:i4>
      </vt:variant>
      <vt:variant>
        <vt:lpwstr/>
      </vt:variant>
      <vt:variant>
        <vt:lpwstr>AttD</vt:lpwstr>
      </vt:variant>
      <vt:variant>
        <vt:i4>1048597</vt:i4>
      </vt:variant>
      <vt:variant>
        <vt:i4>72</vt:i4>
      </vt:variant>
      <vt:variant>
        <vt:i4>0</vt:i4>
      </vt:variant>
      <vt:variant>
        <vt:i4>5</vt:i4>
      </vt:variant>
      <vt:variant>
        <vt:lpwstr/>
      </vt:variant>
      <vt:variant>
        <vt:lpwstr>AttD</vt:lpwstr>
      </vt:variant>
      <vt:variant>
        <vt:i4>1048597</vt:i4>
      </vt:variant>
      <vt:variant>
        <vt:i4>69</vt:i4>
      </vt:variant>
      <vt:variant>
        <vt:i4>0</vt:i4>
      </vt:variant>
      <vt:variant>
        <vt:i4>5</vt:i4>
      </vt:variant>
      <vt:variant>
        <vt:lpwstr/>
      </vt:variant>
      <vt:variant>
        <vt:lpwstr>AttD</vt:lpwstr>
      </vt:variant>
      <vt:variant>
        <vt:i4>1376277</vt:i4>
      </vt:variant>
      <vt:variant>
        <vt:i4>66</vt:i4>
      </vt:variant>
      <vt:variant>
        <vt:i4>0</vt:i4>
      </vt:variant>
      <vt:variant>
        <vt:i4>5</vt:i4>
      </vt:variant>
      <vt:variant>
        <vt:lpwstr/>
      </vt:variant>
      <vt:variant>
        <vt:lpwstr>AttA</vt:lpwstr>
      </vt:variant>
      <vt:variant>
        <vt:i4>1376277</vt:i4>
      </vt:variant>
      <vt:variant>
        <vt:i4>63</vt:i4>
      </vt:variant>
      <vt:variant>
        <vt:i4>0</vt:i4>
      </vt:variant>
      <vt:variant>
        <vt:i4>5</vt:i4>
      </vt:variant>
      <vt:variant>
        <vt:lpwstr/>
      </vt:variant>
      <vt:variant>
        <vt:lpwstr>AttA</vt:lpwstr>
      </vt:variant>
      <vt:variant>
        <vt:i4>1507349</vt:i4>
      </vt:variant>
      <vt:variant>
        <vt:i4>60</vt:i4>
      </vt:variant>
      <vt:variant>
        <vt:i4>0</vt:i4>
      </vt:variant>
      <vt:variant>
        <vt:i4>5</vt:i4>
      </vt:variant>
      <vt:variant>
        <vt:lpwstr/>
      </vt:variant>
      <vt:variant>
        <vt:lpwstr>AttC</vt:lpwstr>
      </vt:variant>
      <vt:variant>
        <vt:i4>1441813</vt:i4>
      </vt:variant>
      <vt:variant>
        <vt:i4>57</vt:i4>
      </vt:variant>
      <vt:variant>
        <vt:i4>0</vt:i4>
      </vt:variant>
      <vt:variant>
        <vt:i4>5</vt:i4>
      </vt:variant>
      <vt:variant>
        <vt:lpwstr/>
      </vt:variant>
      <vt:variant>
        <vt:lpwstr>AttB</vt:lpwstr>
      </vt:variant>
      <vt:variant>
        <vt:i4>1376277</vt:i4>
      </vt:variant>
      <vt:variant>
        <vt:i4>54</vt:i4>
      </vt:variant>
      <vt:variant>
        <vt:i4>0</vt:i4>
      </vt:variant>
      <vt:variant>
        <vt:i4>5</vt:i4>
      </vt:variant>
      <vt:variant>
        <vt:lpwstr/>
      </vt:variant>
      <vt:variant>
        <vt:lpwstr>AttA</vt:lpwstr>
      </vt:variant>
      <vt:variant>
        <vt:i4>4128808</vt:i4>
      </vt:variant>
      <vt:variant>
        <vt:i4>51</vt:i4>
      </vt:variant>
      <vt:variant>
        <vt:i4>0</vt:i4>
      </vt:variant>
      <vt:variant>
        <vt:i4>5</vt:i4>
      </vt:variant>
      <vt:variant>
        <vt:lpwstr/>
      </vt:variant>
      <vt:variant>
        <vt:lpwstr>SPLS_Action_Items</vt:lpwstr>
      </vt:variant>
      <vt:variant>
        <vt:i4>1966132</vt:i4>
      </vt:variant>
      <vt:variant>
        <vt:i4>44</vt:i4>
      </vt:variant>
      <vt:variant>
        <vt:i4>0</vt:i4>
      </vt:variant>
      <vt:variant>
        <vt:i4>5</vt:i4>
      </vt:variant>
      <vt:variant>
        <vt:lpwstr/>
      </vt:variant>
      <vt:variant>
        <vt:lpwstr>_Toc21692021</vt:lpwstr>
      </vt:variant>
      <vt:variant>
        <vt:i4>2031668</vt:i4>
      </vt:variant>
      <vt:variant>
        <vt:i4>38</vt:i4>
      </vt:variant>
      <vt:variant>
        <vt:i4>0</vt:i4>
      </vt:variant>
      <vt:variant>
        <vt:i4>5</vt:i4>
      </vt:variant>
      <vt:variant>
        <vt:lpwstr/>
      </vt:variant>
      <vt:variant>
        <vt:lpwstr>_Toc21692020</vt:lpwstr>
      </vt:variant>
      <vt:variant>
        <vt:i4>1441847</vt:i4>
      </vt:variant>
      <vt:variant>
        <vt:i4>32</vt:i4>
      </vt:variant>
      <vt:variant>
        <vt:i4>0</vt:i4>
      </vt:variant>
      <vt:variant>
        <vt:i4>5</vt:i4>
      </vt:variant>
      <vt:variant>
        <vt:lpwstr/>
      </vt:variant>
      <vt:variant>
        <vt:lpwstr>_Toc21692019</vt:lpwstr>
      </vt:variant>
      <vt:variant>
        <vt:i4>1507383</vt:i4>
      </vt:variant>
      <vt:variant>
        <vt:i4>26</vt:i4>
      </vt:variant>
      <vt:variant>
        <vt:i4>0</vt:i4>
      </vt:variant>
      <vt:variant>
        <vt:i4>5</vt:i4>
      </vt:variant>
      <vt:variant>
        <vt:lpwstr/>
      </vt:variant>
      <vt:variant>
        <vt:lpwstr>_Toc21692018</vt:lpwstr>
      </vt:variant>
      <vt:variant>
        <vt:i4>1572919</vt:i4>
      </vt:variant>
      <vt:variant>
        <vt:i4>20</vt:i4>
      </vt:variant>
      <vt:variant>
        <vt:i4>0</vt:i4>
      </vt:variant>
      <vt:variant>
        <vt:i4>5</vt:i4>
      </vt:variant>
      <vt:variant>
        <vt:lpwstr/>
      </vt:variant>
      <vt:variant>
        <vt:lpwstr>_Toc21692017</vt:lpwstr>
      </vt:variant>
      <vt:variant>
        <vt:i4>1638455</vt:i4>
      </vt:variant>
      <vt:variant>
        <vt:i4>14</vt:i4>
      </vt:variant>
      <vt:variant>
        <vt:i4>0</vt:i4>
      </vt:variant>
      <vt:variant>
        <vt:i4>5</vt:i4>
      </vt:variant>
      <vt:variant>
        <vt:lpwstr/>
      </vt:variant>
      <vt:variant>
        <vt:lpwstr>_Toc21692016</vt:lpwstr>
      </vt:variant>
      <vt:variant>
        <vt:i4>1703991</vt:i4>
      </vt:variant>
      <vt:variant>
        <vt:i4>8</vt:i4>
      </vt:variant>
      <vt:variant>
        <vt:i4>0</vt:i4>
      </vt:variant>
      <vt:variant>
        <vt:i4>5</vt:i4>
      </vt:variant>
      <vt:variant>
        <vt:lpwstr/>
      </vt:variant>
      <vt:variant>
        <vt:lpwstr>_Toc21692015</vt:lpwstr>
      </vt:variant>
      <vt:variant>
        <vt:i4>1769527</vt:i4>
      </vt:variant>
      <vt:variant>
        <vt:i4>2</vt:i4>
      </vt:variant>
      <vt:variant>
        <vt:i4>0</vt:i4>
      </vt:variant>
      <vt:variant>
        <vt:i4>5</vt:i4>
      </vt:variant>
      <vt:variant>
        <vt:lpwstr/>
      </vt:variant>
      <vt:variant>
        <vt:lpwstr>_Toc21692014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cbarbaree</dc:creator>
  <cp:keywords/>
  <cp:lastModifiedBy>Jordan, Carl</cp:lastModifiedBy>
  <cp:revision>1</cp:revision>
  <cp:lastPrinted>2021-02-08T20:01:00Z</cp:lastPrinted>
  <dcterms:created xsi:type="dcterms:W3CDTF">2024-06-12T16:04:00Z</dcterms:created>
  <dcterms:modified xsi:type="dcterms:W3CDTF">2024-06-12T16:04:00Z</dcterms:modified>
</cp:coreProperties>
</file>