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FD537" w14:textId="77777777" w:rsidR="008B6FF9" w:rsidRDefault="008B6FF9" w:rsidP="008B6FF9">
      <w:pPr>
        <w:spacing w:line="360" w:lineRule="auto"/>
      </w:pPr>
      <w:r w:rsidRPr="000F270F">
        <w:rPr>
          <w:rFonts w:cstheme="minorHAnsi"/>
          <w:noProof/>
        </w:rPr>
        <w:drawing>
          <wp:inline distT="0" distB="0" distL="0" distR="0" wp14:anchorId="19970F99" wp14:editId="533E303B">
            <wp:extent cx="1267786" cy="823694"/>
            <wp:effectExtent l="0" t="0" r="8890" b="0"/>
            <wp:docPr id="3" name="Picture 1" descr="https://us.vocuspr.com/Publish/518343/vcsPRAsset_518343_122242_b39449c4-d38c-4331-aedd-ee468611401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vocuspr.com/Publish/518343/vcsPRAsset_518343_122242_b39449c4-d38c-4331-aedd-ee4686114017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477" cy="831940"/>
                    </a:xfrm>
                    <a:prstGeom prst="rect">
                      <a:avLst/>
                    </a:prstGeom>
                    <a:noFill/>
                    <a:ln>
                      <a:noFill/>
                    </a:ln>
                  </pic:spPr>
                </pic:pic>
              </a:graphicData>
            </a:graphic>
          </wp:inline>
        </w:drawing>
      </w:r>
    </w:p>
    <w:p w14:paraId="0D830A3D" w14:textId="12A5645A" w:rsidR="002271F5" w:rsidRPr="002271F5" w:rsidRDefault="008B6FF9" w:rsidP="008B6FF9">
      <w:pPr>
        <w:spacing w:line="276" w:lineRule="auto"/>
        <w:rPr>
          <w:rFonts w:cs="Calibri"/>
          <w:b/>
          <w:bCs/>
          <w:i/>
          <w:iCs/>
          <w:sz w:val="24"/>
          <w:szCs w:val="24"/>
        </w:rPr>
      </w:pPr>
      <w:r w:rsidRPr="002271F5">
        <w:rPr>
          <w:rFonts w:cs="Calibri"/>
          <w:b/>
          <w:bCs/>
          <w:sz w:val="24"/>
          <w:szCs w:val="24"/>
        </w:rPr>
        <w:t>2024-25 ASHRAE President Dennis Knight, P.E., BEMP, Fellow Life Member ASHRAE</w:t>
      </w:r>
      <w:r w:rsidRPr="002271F5">
        <w:rPr>
          <w:rFonts w:cs="Calibri"/>
          <w:b/>
          <w:bCs/>
          <w:sz w:val="24"/>
          <w:szCs w:val="24"/>
        </w:rPr>
        <w:br/>
      </w:r>
      <w:r w:rsidR="002271F5" w:rsidRPr="002271F5">
        <w:rPr>
          <w:rFonts w:cs="Calibri"/>
          <w:b/>
          <w:bCs/>
          <w:sz w:val="24"/>
          <w:szCs w:val="24"/>
        </w:rPr>
        <w:t>State of the Society</w:t>
      </w:r>
      <w:r w:rsidRPr="002271F5">
        <w:rPr>
          <w:rFonts w:cs="Calibri"/>
          <w:b/>
          <w:bCs/>
          <w:sz w:val="24"/>
          <w:szCs w:val="24"/>
        </w:rPr>
        <w:t xml:space="preserve"> Address Manuscript</w:t>
      </w:r>
      <w:r w:rsidR="002271F5" w:rsidRPr="002271F5">
        <w:rPr>
          <w:rFonts w:cs="Calibri"/>
          <w:b/>
          <w:bCs/>
          <w:sz w:val="24"/>
          <w:szCs w:val="24"/>
        </w:rPr>
        <w:t xml:space="preserve"> With Slide Numbers</w:t>
      </w:r>
      <w:r w:rsidRPr="002271F5">
        <w:rPr>
          <w:rFonts w:cs="Calibri"/>
          <w:b/>
          <w:bCs/>
          <w:sz w:val="24"/>
          <w:szCs w:val="24"/>
        </w:rPr>
        <w:br/>
      </w:r>
      <w:r w:rsidRPr="002271F5">
        <w:rPr>
          <w:rFonts w:cs="Calibri"/>
          <w:b/>
          <w:bCs/>
          <w:i/>
          <w:iCs/>
          <w:sz w:val="24"/>
          <w:szCs w:val="24"/>
        </w:rPr>
        <w:t>“Empowering Our Workforce: Building a Sustainable Future”</w:t>
      </w:r>
      <w:r w:rsidR="002271F5" w:rsidRPr="002271F5">
        <w:rPr>
          <w:rFonts w:cs="Calibri"/>
          <w:b/>
          <w:bCs/>
          <w:i/>
          <w:iCs/>
          <w:sz w:val="24"/>
          <w:szCs w:val="24"/>
        </w:rPr>
        <w:br/>
      </w:r>
      <w:r w:rsidR="002271F5" w:rsidRPr="002271F5">
        <w:rPr>
          <w:rFonts w:cs="Calibri"/>
          <w:b/>
          <w:bCs/>
          <w:sz w:val="24"/>
          <w:szCs w:val="24"/>
        </w:rPr>
        <w:t>February 10, 202</w:t>
      </w:r>
      <w:r w:rsidR="00303B77">
        <w:rPr>
          <w:rFonts w:cs="Calibri"/>
          <w:b/>
          <w:bCs/>
          <w:sz w:val="24"/>
          <w:szCs w:val="24"/>
        </w:rPr>
        <w:t>5</w:t>
      </w:r>
    </w:p>
    <w:p w14:paraId="7F8C5D3D" w14:textId="77777777" w:rsidR="007D3CA6" w:rsidRDefault="007D3CA6" w:rsidP="007D3CA6">
      <w:r>
        <w:t xml:space="preserve">Dear friends and colleagues. </w:t>
      </w:r>
    </w:p>
    <w:p w14:paraId="668C6163" w14:textId="77777777" w:rsidR="007D3CA6" w:rsidRDefault="007D3CA6" w:rsidP="007D3CA6">
      <w:r>
        <w:t xml:space="preserve">In Indianapolis I shared that this year, my wife Shirl and I marked our 50th wedding anniversary – a milestone that began with a Polaroid camera capturing our youthful faces and a drive-thru honeymoon meal of two hot dogs. I also let you in on the secret to our lasting relationship. Investing in one another, staying committed and having countless meaningful conversations along the way. </w:t>
      </w:r>
    </w:p>
    <w:p w14:paraId="3280FC51" w14:textId="63B29AF0" w:rsidR="007D3CA6" w:rsidRDefault="007D3CA6" w:rsidP="007D3CA6">
      <w:r>
        <w:t xml:space="preserve">This personal reflection brings me to our theme for this year: </w:t>
      </w:r>
      <w:r w:rsidRPr="008B6D65">
        <w:rPr>
          <w:i/>
          <w:iCs/>
        </w:rPr>
        <w:t>"Empowering Our Workforce: Building a Sustainable Future."</w:t>
      </w:r>
      <w:r>
        <w:t xml:space="preserve"> </w:t>
      </w:r>
      <w:r w:rsidR="00EA21E7">
        <w:t xml:space="preserve">As </w:t>
      </w:r>
      <w:r>
        <w:t xml:space="preserve">a successful marriage </w:t>
      </w:r>
      <w:r w:rsidRPr="00A05F79">
        <w:t xml:space="preserve">thrives on shared dedication and dialogue, the future of our industry relies on dedicated investment in people, </w:t>
      </w:r>
      <w:r>
        <w:t xml:space="preserve">steadfast commitment and the strength of open dialogue. </w:t>
      </w:r>
    </w:p>
    <w:p w14:paraId="0C31A59A" w14:textId="1991A97C" w:rsidR="007D3CA6" w:rsidRDefault="007D3CA6" w:rsidP="007D3CA6">
      <w:r>
        <w:t xml:space="preserve">Since we last met in Indianapolis, I've had the privilege of engaging with </w:t>
      </w:r>
      <w:r w:rsidR="00EA21E7">
        <w:t xml:space="preserve">many </w:t>
      </w:r>
      <w:r>
        <w:t xml:space="preserve">ASHRAE members and </w:t>
      </w:r>
      <w:r w:rsidRPr="00A05F79">
        <w:t>industry leaders worldwide. I've participated in eight Chapters Regional Conferences, connected with more than 1,100 leaders from chapters, regions, industry, government and academia, across 11 countries including U.S., Canada, Brazil, India, Pakistan, the UK, Japan, Denmark, Sweden, Cyprus, and Greece – and 13 U.S. states from South Carolina to California. These interactions have been far more than just meetings; they've been invaluable opportunities to listen, learn</w:t>
      </w:r>
      <w:r w:rsidR="00311B5E" w:rsidRPr="00A05F79">
        <w:t xml:space="preserve"> </w:t>
      </w:r>
      <w:r w:rsidRPr="00A05F79">
        <w:t>and collectively shape the future of our industry.</w:t>
      </w:r>
    </w:p>
    <w:p w14:paraId="0F9EE857" w14:textId="44E4D2FA" w:rsidR="007D3CA6" w:rsidRPr="00A05F79" w:rsidRDefault="007D3CA6" w:rsidP="007D3CA6">
      <w:r w:rsidRPr="00A05F79">
        <w:t xml:space="preserve">But perhaps most inspiring has been the chance to </w:t>
      </w:r>
      <w:r w:rsidR="0073776D" w:rsidRPr="00A05F79">
        <w:t xml:space="preserve">engage </w:t>
      </w:r>
      <w:r w:rsidRPr="00A05F79">
        <w:t>with over 1</w:t>
      </w:r>
      <w:r w:rsidR="0073776D" w:rsidRPr="00A05F79">
        <w:t>,</w:t>
      </w:r>
      <w:r w:rsidRPr="00A05F79">
        <w:t>500 students from our student branches in those 11 countries.</w:t>
      </w:r>
      <w:r w:rsidR="0073776D" w:rsidRPr="00A05F79">
        <w:t xml:space="preserve"> </w:t>
      </w:r>
      <w:r w:rsidRPr="00A05F79">
        <w:t>Their enthusiasm and innovative ideas remind us why investing in the next generation is crucial. These conversations</w:t>
      </w:r>
      <w:r w:rsidR="0073776D" w:rsidRPr="00A05F79">
        <w:t xml:space="preserve"> – </w:t>
      </w:r>
      <w:r w:rsidRPr="00A05F79">
        <w:t>with our members, industry</w:t>
      </w:r>
      <w:r w:rsidR="0073776D" w:rsidRPr="00A05F79">
        <w:t xml:space="preserve"> leaders</w:t>
      </w:r>
      <w:r w:rsidRPr="00A05F79">
        <w:t>, academics and government</w:t>
      </w:r>
      <w:r w:rsidR="0073776D" w:rsidRPr="00A05F79">
        <w:t xml:space="preserve"> officials – </w:t>
      </w:r>
      <w:r w:rsidRPr="00A05F79">
        <w:t xml:space="preserve">have reinforced a critical truth: we face a workforce development crisis. </w:t>
      </w:r>
    </w:p>
    <w:p w14:paraId="71A95220" w14:textId="37EDD293" w:rsidR="007D3CA6" w:rsidRPr="00A05F79" w:rsidRDefault="007D3CA6" w:rsidP="007D3CA6">
      <w:r w:rsidRPr="00A05F79">
        <w:t>The numbers still tell a compelling story</w:t>
      </w:r>
      <w:r w:rsidR="0073776D" w:rsidRPr="00A05F79">
        <w:t xml:space="preserve"> – </w:t>
      </w:r>
      <w:r w:rsidRPr="00A05F79">
        <w:t>HVAC systems worldwide will triple from 2 billion to 6 billion by 2050</w:t>
      </w:r>
      <w:r w:rsidR="0073776D" w:rsidRPr="00A05F79">
        <w:t xml:space="preserve"> </w:t>
      </w:r>
      <w:r w:rsidRPr="00A05F79">
        <w:t xml:space="preserve">and nearly 2.5 trillion square feet of existing buildings need to be </w:t>
      </w:r>
      <w:r w:rsidR="00EA21E7">
        <w:t>renovated</w:t>
      </w:r>
      <w:r w:rsidRPr="00A05F79">
        <w:t>. This unprecedented growth demands a larger, more diverse, and highly skilled workforce. Yet, paradoxically, we struggle to attract new talent.</w:t>
      </w:r>
      <w:r w:rsidR="00EA21E7">
        <w:t xml:space="preserve"> </w:t>
      </w:r>
      <w:r w:rsidR="00EA21E7" w:rsidRPr="00EA21E7">
        <w:t xml:space="preserve">To address this challenge, it’s critical to start early by engaging with our children about the opportunities </w:t>
      </w:r>
      <w:r w:rsidR="00EA21E7">
        <w:t>that exist in</w:t>
      </w:r>
      <w:r w:rsidR="00EA21E7" w:rsidRPr="00EA21E7">
        <w:t xml:space="preserve"> this career pat</w:t>
      </w:r>
      <w:r w:rsidR="00EA21E7">
        <w:t xml:space="preserve">h. </w:t>
      </w:r>
      <w:r w:rsidR="00EA21E7" w:rsidRPr="00EA21E7">
        <w:t>By inspiring the next generation, we can build a pipeline of passionate and skilled professionals ready to meet the demands of this dynamic industry.</w:t>
      </w:r>
    </w:p>
    <w:p w14:paraId="214AD7AC" w14:textId="200ED6EB" w:rsidR="007D3CA6" w:rsidRPr="00A05F79" w:rsidRDefault="007D3CA6" w:rsidP="007D3CA6">
      <w:bookmarkStart w:id="0" w:name="_Hlk181085208"/>
      <w:r w:rsidRPr="00A05F79">
        <w:t xml:space="preserve">Why is this fast-growing industry—with its direct ability to address global challenges such as </w:t>
      </w:r>
      <w:r w:rsidR="00BA48E6" w:rsidRPr="00A05F79">
        <w:t>resiliency</w:t>
      </w:r>
      <w:r w:rsidRPr="00A05F79">
        <w:t xml:space="preserve"> and public health—experiencing difficulty attracting new professionals? </w:t>
      </w:r>
      <w:bookmarkEnd w:id="0"/>
      <w:r w:rsidRPr="00A05F79">
        <w:t xml:space="preserve">Part of the </w:t>
      </w:r>
      <w:r w:rsidRPr="00A05F79">
        <w:lastRenderedPageBreak/>
        <w:t xml:space="preserve">answer lies in perception. We need to clarify our </w:t>
      </w:r>
      <w:r w:rsidR="00BA48E6" w:rsidRPr="00A05F79">
        <w:t xml:space="preserve">message to emphasize </w:t>
      </w:r>
      <w:r w:rsidRPr="00A05F79">
        <w:t>our vision for a sustainable future</w:t>
      </w:r>
      <w:r w:rsidR="00BA48E6" w:rsidRPr="00A05F79">
        <w:t>,</w:t>
      </w:r>
      <w:r w:rsidRPr="00A05F79">
        <w:t xml:space="preserve"> where buildings are energy-efficient, healthy</w:t>
      </w:r>
      <w:r w:rsidR="00BA48E6" w:rsidRPr="00A05F79">
        <w:t xml:space="preserve"> and</w:t>
      </w:r>
      <w:r w:rsidRPr="00A05F79">
        <w:t xml:space="preserve"> </w:t>
      </w:r>
      <w:r w:rsidR="00BA48E6" w:rsidRPr="00A05F79">
        <w:t>built to endure and thrive in the face of evolving demands.</w:t>
      </w:r>
    </w:p>
    <w:p w14:paraId="2820CC3D" w14:textId="1405729F" w:rsidR="008B6D65" w:rsidRPr="00A05F79" w:rsidRDefault="00EA21E7" w:rsidP="008B6D65">
      <w:r>
        <w:t>During my presidency, we’ve launched three key initiatives. Our</w:t>
      </w:r>
      <w:r w:rsidR="008B6D65" w:rsidRPr="00A05F79">
        <w:t xml:space="preserve"> </w:t>
      </w:r>
      <w:r w:rsidR="008B6D65" w:rsidRPr="00A05F79">
        <w:rPr>
          <w:i/>
          <w:iCs/>
        </w:rPr>
        <w:t>Career Conversations</w:t>
      </w:r>
      <w:r w:rsidR="008B6D65" w:rsidRPr="00A05F79">
        <w:t xml:space="preserve"> video series has been a resounding success, featuring over 60 inspiring stories shared by ASHRAE members at various </w:t>
      </w:r>
      <w:r>
        <w:t xml:space="preserve">stages of their </w:t>
      </w:r>
      <w:r w:rsidR="008B6D65" w:rsidRPr="00A05F79">
        <w:t>career</w:t>
      </w:r>
      <w:r>
        <w:t>s</w:t>
      </w:r>
      <w:r w:rsidR="008B6D65" w:rsidRPr="00A05F79">
        <w:t>. These videos provide personal accounts of their career journeys, why they chose this field, and the opportunities they’ve found in the HVAC&amp;R and building sciences industry. The series was created to introduce, inspire, and invite others to explore this rewarding profession and showcase the authentic voices of our members. You can watch these incredible stories on ASHRAE’s YouTube channel and gain a deeper appreciation for the impact of our industry.</w:t>
      </w:r>
    </w:p>
    <w:p w14:paraId="282E807D" w14:textId="4F031DA3" w:rsidR="006044E0" w:rsidRPr="00A05F79" w:rsidRDefault="00CB28B1" w:rsidP="007D3CA6">
      <w:r w:rsidRPr="00A05F79">
        <w:t>In addition to our Career Conversations series, w</w:t>
      </w:r>
      <w:r w:rsidR="007D3CA6" w:rsidRPr="00A05F79">
        <w:t xml:space="preserve">e also learned </w:t>
      </w:r>
      <w:r w:rsidR="00EA21E7">
        <w:t xml:space="preserve">through the nine finalists for the </w:t>
      </w:r>
      <w:r w:rsidR="00EA21E7" w:rsidRPr="00A05F79">
        <w:t>prestigious CIBSE ASHRAE Graduate of the Year Award</w:t>
      </w:r>
      <w:r w:rsidR="00EA21E7">
        <w:t xml:space="preserve"> </w:t>
      </w:r>
      <w:r w:rsidR="007D3CA6" w:rsidRPr="00A05F79">
        <w:t xml:space="preserve">that </w:t>
      </w:r>
      <w:r w:rsidR="006044E0" w:rsidRPr="00A05F79">
        <w:t xml:space="preserve">our young, </w:t>
      </w:r>
      <w:r w:rsidR="005D0B4F" w:rsidRPr="00A05F79">
        <w:t>emerging professionals</w:t>
      </w:r>
      <w:r w:rsidR="007D3CA6" w:rsidRPr="00A05F79">
        <w:t xml:space="preserve"> </w:t>
      </w:r>
      <w:r w:rsidR="005D0B4F" w:rsidRPr="00A05F79">
        <w:t xml:space="preserve">can clearly </w:t>
      </w:r>
      <w:r w:rsidR="007D3CA6" w:rsidRPr="00A05F79">
        <w:t xml:space="preserve">articulate why </w:t>
      </w:r>
      <w:r w:rsidR="005D0B4F" w:rsidRPr="00A05F79">
        <w:t>our</w:t>
      </w:r>
      <w:r w:rsidR="007D3CA6" w:rsidRPr="00A05F79">
        <w:t xml:space="preserve"> industry is </w:t>
      </w:r>
      <w:r w:rsidR="005D0B4F" w:rsidRPr="00A05F79">
        <w:t>vital – not just as a career choice, but as an essential part of creating a resilient and sustainable futur</w:t>
      </w:r>
      <w:r w:rsidR="006044E0" w:rsidRPr="00A05F79">
        <w:t xml:space="preserve">e. </w:t>
      </w:r>
    </w:p>
    <w:p w14:paraId="7227BAD1" w14:textId="54E905F7" w:rsidR="006044E0" w:rsidRPr="00A05F79" w:rsidRDefault="006044E0" w:rsidP="006044E0">
      <w:r w:rsidRPr="00A05F79">
        <w:t xml:space="preserve">The CIBSE ASHRAE Graduate of the Year Award celebrates the exceptional talent and promise of young professionals to </w:t>
      </w:r>
      <w:r w:rsidR="00EA21E7">
        <w:t xml:space="preserve">advance </w:t>
      </w:r>
      <w:r w:rsidRPr="00A05F79">
        <w:t xml:space="preserve">building sciences and sustainability. The </w:t>
      </w:r>
      <w:r w:rsidR="00EA21E7">
        <w:t xml:space="preserve">finalist </w:t>
      </w:r>
      <w:r w:rsidRPr="00A05F79">
        <w:t>for the 2024 award</w:t>
      </w:r>
      <w:r w:rsidR="00EA21E7">
        <w:t>,</w:t>
      </w:r>
      <w:r w:rsidRPr="00A05F79">
        <w:t xml:space="preserve"> </w:t>
      </w:r>
      <w:r w:rsidR="00EA21E7">
        <w:t>showcased fresh perspectives and technical excellence</w:t>
      </w:r>
      <w:r w:rsidR="00CC11BA">
        <w:t xml:space="preserve">. </w:t>
      </w:r>
      <w:r w:rsidR="00EA21E7">
        <w:t xml:space="preserve">They represent our next generation of industry leaders. </w:t>
      </w:r>
    </w:p>
    <w:p w14:paraId="193631D3" w14:textId="338C21B6" w:rsidR="006044E0" w:rsidRPr="00A05F79" w:rsidRDefault="006044E0" w:rsidP="006044E0">
      <w:pPr>
        <w:rPr>
          <w:rFonts w:cs="Times New Roman"/>
        </w:rPr>
      </w:pPr>
      <w:r w:rsidRPr="00A05F79">
        <w:t xml:space="preserve">This Society Year also saw our first-ever Women in ASHRAE Leadership Symposium in Chicago, along with the debut of the Young </w:t>
      </w:r>
      <w:r w:rsidR="00E3260D" w:rsidRPr="00A05F79">
        <w:t>Engineering Student in ASHRAE</w:t>
      </w:r>
      <w:r w:rsidRPr="00A05F79">
        <w:t xml:space="preserve"> </w:t>
      </w:r>
      <w:proofErr w:type="spellStart"/>
      <w:r w:rsidR="00FF55F1" w:rsidRPr="00A05F79">
        <w:t>EmpowHERment</w:t>
      </w:r>
      <w:proofErr w:type="spellEnd"/>
      <w:r w:rsidR="00FF55F1" w:rsidRPr="00A05F79">
        <w:t xml:space="preserve"> Award</w:t>
      </w:r>
      <w:r w:rsidRPr="00A05F79">
        <w:t xml:space="preserve"> </w:t>
      </w:r>
      <w:r w:rsidR="00E3260D" w:rsidRPr="00A05F79">
        <w:rPr>
          <w:rFonts w:cs="Times New Roman"/>
        </w:rPr>
        <w:t>recognizing a student who has made significant strides in advancing the role of women in the field through breaking barriers and inspiring others.</w:t>
      </w:r>
      <w:r w:rsidR="00E3260D" w:rsidRPr="00A05F79">
        <w:rPr>
          <w:rFonts w:ascii="Times New Roman" w:hAnsi="Times New Roman" w:cs="Times New Roman"/>
          <w:sz w:val="24"/>
          <w:szCs w:val="24"/>
        </w:rPr>
        <w:t xml:space="preserve"> </w:t>
      </w:r>
      <w:r w:rsidR="00E3260D" w:rsidRPr="00A05F79">
        <w:rPr>
          <w:rFonts w:cs="Times New Roman"/>
        </w:rPr>
        <w:t xml:space="preserve">The </w:t>
      </w:r>
      <w:r w:rsidR="00EA21E7">
        <w:rPr>
          <w:rFonts w:cs="Times New Roman"/>
        </w:rPr>
        <w:t xml:space="preserve">award </w:t>
      </w:r>
      <w:r w:rsidR="00E3260D" w:rsidRPr="00A05F79">
        <w:rPr>
          <w:rFonts w:cs="Times New Roman"/>
        </w:rPr>
        <w:t>honored a young professional who demonstrated outstanding leadership, mentorship, and impact within ASHRAE and has a vision for a broader impact for the building industry through STEM careers.</w:t>
      </w:r>
    </w:p>
    <w:p w14:paraId="61A74693" w14:textId="4D2BE62F" w:rsidR="00695D36" w:rsidRPr="00A05F79" w:rsidRDefault="00EA21E7" w:rsidP="00695D36">
      <w:pPr>
        <w:spacing w:before="120" w:after="120" w:line="240" w:lineRule="auto"/>
        <w:rPr>
          <w:rFonts w:cs="Times New Roman"/>
        </w:rPr>
      </w:pPr>
      <w:r>
        <w:rPr>
          <w:rFonts w:cs="Times New Roman"/>
        </w:rPr>
        <w:t xml:space="preserve">Additionally, the recognition amplifies </w:t>
      </w:r>
      <w:r w:rsidR="00695D36" w:rsidRPr="00A05F79">
        <w:rPr>
          <w:rFonts w:cs="Times New Roman"/>
        </w:rPr>
        <w:t xml:space="preserve">the importance of mentorship and the creation of supportive networks within ASHRAE and in the workplace. This is one more way in which our members are </w:t>
      </w:r>
      <w:r>
        <w:rPr>
          <w:rFonts w:cs="Times New Roman"/>
        </w:rPr>
        <w:t>contributing</w:t>
      </w:r>
      <w:r w:rsidR="00695D36" w:rsidRPr="00A05F79">
        <w:rPr>
          <w:rFonts w:cs="Times New Roman"/>
        </w:rPr>
        <w:t xml:space="preserve"> to the development and growth of our workforce.</w:t>
      </w:r>
    </w:p>
    <w:p w14:paraId="7080EFD3" w14:textId="7DCBEB78" w:rsidR="00322BCE" w:rsidRPr="00322BCE" w:rsidRDefault="00FF55F1" w:rsidP="007D3CA6">
      <w:pPr>
        <w:rPr>
          <w:rFonts w:ascii="Segoe UI" w:hAnsi="Segoe UI" w:cs="Segoe UI"/>
          <w:color w:val="0070C0"/>
        </w:rPr>
      </w:pPr>
      <w:r w:rsidRPr="00A05F79">
        <w:t>For our s</w:t>
      </w:r>
      <w:r w:rsidR="007F7F04" w:rsidRPr="00A05F79">
        <w:t>econd</w:t>
      </w:r>
      <w:r w:rsidRPr="00A05F79">
        <w:t xml:space="preserve"> initiative</w:t>
      </w:r>
      <w:r w:rsidR="007F7F04" w:rsidRPr="00A05F79">
        <w:t xml:space="preserve">, we established new Member Resource Groups to strengthen connections and foster a sense of belonging within the Society. These groups are designed as affinity </w:t>
      </w:r>
      <w:r w:rsidR="00EA21E7">
        <w:t>groups</w:t>
      </w:r>
      <w:r w:rsidR="007F7F04" w:rsidRPr="00A05F79">
        <w:t>, bringing together members who share common attributes, interests, or experiences. They provide a supportive space for collaboration, mentorship, and engagement</w:t>
      </w:r>
      <w:r w:rsidR="00EA21E7">
        <w:t xml:space="preserve">, within the Society and </w:t>
      </w:r>
      <w:r w:rsidR="007F7F04" w:rsidRPr="00A05F79">
        <w:t xml:space="preserve">the broader industry. By simplifying and expanding opportunities for members to connect in meaningful ways, these groups play an important role in creating an inclusive and connected ASHRAE community. </w:t>
      </w:r>
      <w:r w:rsidR="00322BCE" w:rsidRPr="00A05F79">
        <w:rPr>
          <w:rFonts w:cs="Segoe UI"/>
        </w:rPr>
        <w:t xml:space="preserve">Our Member Resource Groups are creating powerful connections. At our Young Professionals with Children MRG </w:t>
      </w:r>
      <w:r w:rsidR="00F52CCF" w:rsidRPr="00A05F79">
        <w:rPr>
          <w:rFonts w:cs="Segoe UI"/>
        </w:rPr>
        <w:t xml:space="preserve">event </w:t>
      </w:r>
      <w:r w:rsidR="00322BCE" w:rsidRPr="00A05F79">
        <w:rPr>
          <w:rFonts w:cs="Segoe UI"/>
        </w:rPr>
        <w:t xml:space="preserve">in Indianapolis, participants were amazed to discover the vast networking opportunities within ASHRAE. As my good friend and </w:t>
      </w:r>
      <w:r w:rsidR="00A05F79" w:rsidRPr="00A05F79">
        <w:rPr>
          <w:rFonts w:cs="Segoe UI"/>
        </w:rPr>
        <w:t xml:space="preserve">ASHRAE Presidential Member </w:t>
      </w:r>
      <w:r w:rsidR="00322BCE" w:rsidRPr="00A05F79">
        <w:rPr>
          <w:rFonts w:cs="Segoe UI"/>
        </w:rPr>
        <w:t xml:space="preserve">Tim </w:t>
      </w:r>
      <w:r w:rsidR="00F52CCF" w:rsidRPr="00A05F79">
        <w:rPr>
          <w:rFonts w:cs="Segoe UI"/>
        </w:rPr>
        <w:t>Went</w:t>
      </w:r>
      <w:r w:rsidR="00A05F79" w:rsidRPr="00A05F79">
        <w:rPr>
          <w:rFonts w:cs="Segoe UI"/>
        </w:rPr>
        <w:t>z</w:t>
      </w:r>
      <w:r w:rsidR="00F52CCF" w:rsidRPr="00A05F79">
        <w:rPr>
          <w:rFonts w:cs="Segoe UI"/>
        </w:rPr>
        <w:t xml:space="preserve"> (</w:t>
      </w:r>
      <w:r w:rsidR="0011393A" w:rsidRPr="00A05F79">
        <w:rPr>
          <w:rFonts w:cs="Segoe UI"/>
        </w:rPr>
        <w:t>one of the facilitators</w:t>
      </w:r>
      <w:r w:rsidR="00F52CCF" w:rsidRPr="00A05F79">
        <w:rPr>
          <w:rFonts w:cs="Segoe UI"/>
        </w:rPr>
        <w:t>)</w:t>
      </w:r>
      <w:r w:rsidR="00322BCE" w:rsidRPr="00A05F79">
        <w:rPr>
          <w:rFonts w:cs="Segoe UI"/>
        </w:rPr>
        <w:t xml:space="preserve"> </w:t>
      </w:r>
      <w:r w:rsidR="00EA21E7">
        <w:rPr>
          <w:rFonts w:cs="Segoe UI"/>
        </w:rPr>
        <w:t>said</w:t>
      </w:r>
      <w:r w:rsidR="00322BCE" w:rsidRPr="00A05F79">
        <w:rPr>
          <w:rFonts w:cs="Segoe UI"/>
        </w:rPr>
        <w:t>, 'You need to be in the room' – a simple phrase that captures how ASHRAE membership opens doors and builds careers through meaningful professional relationships.</w:t>
      </w:r>
    </w:p>
    <w:p w14:paraId="682D1F3C" w14:textId="75CDFF0F" w:rsidR="007D3CA6" w:rsidRPr="00A05F79" w:rsidRDefault="00FF55F1" w:rsidP="007D3CA6">
      <w:r w:rsidRPr="00A05F79">
        <w:lastRenderedPageBreak/>
        <w:t>Finally, in our t</w:t>
      </w:r>
      <w:r w:rsidR="007D3CA6" w:rsidRPr="00A05F79">
        <w:t>hird</w:t>
      </w:r>
      <w:r w:rsidRPr="00A05F79">
        <w:t xml:space="preserve"> initiative</w:t>
      </w:r>
      <w:r w:rsidR="007D3CA6" w:rsidRPr="00A05F79">
        <w:t>, we're</w:t>
      </w:r>
      <w:r w:rsidRPr="00A05F79">
        <w:t xml:space="preserve"> making meaningful</w:t>
      </w:r>
      <w:r w:rsidR="007D3CA6" w:rsidRPr="00A05F79">
        <w:t xml:space="preserve"> invest</w:t>
      </w:r>
      <w:r w:rsidRPr="00A05F79">
        <w:t xml:space="preserve">ments </w:t>
      </w:r>
      <w:r w:rsidR="007D3CA6" w:rsidRPr="00A05F79">
        <w:t>in professional development and modernizing our education delivery platforms</w:t>
      </w:r>
      <w:r w:rsidR="00664F09" w:rsidRPr="00A05F79">
        <w:t xml:space="preserve"> to align with the evolving demands of the industry.</w:t>
      </w:r>
    </w:p>
    <w:p w14:paraId="4F2B745C" w14:textId="64BAB4C4" w:rsidR="00664F09" w:rsidRPr="00A05F79" w:rsidRDefault="00664F09" w:rsidP="007D3CA6">
      <w:r w:rsidRPr="00A05F79">
        <w:t xml:space="preserve">As technology transforms HVAC&amp;R, innovations like artificial intelligence and </w:t>
      </w:r>
      <w:r w:rsidR="00EA21E7">
        <w:t xml:space="preserve">intelligent </w:t>
      </w:r>
      <w:r w:rsidRPr="00A05F79">
        <w:t xml:space="preserve">systems are driving greater efficiency and sustainability. ASHRAE is harnessing these advancements to enhance our educational resources and member support. A </w:t>
      </w:r>
      <w:r w:rsidR="00EA21E7">
        <w:t xml:space="preserve">significant </w:t>
      </w:r>
      <w:r w:rsidRPr="00A05F79">
        <w:t>step forward is the development of a unified learning platform that will integrate ASHRAE eLearning, instructor-led training, and self-directed learning into a single, user-friendly, web-based system. This will streamline access to training materials, replacing the need to navigate multiple platforms.</w:t>
      </w:r>
    </w:p>
    <w:p w14:paraId="6C93ADC8" w14:textId="7A85588A" w:rsidR="007D3CA6" w:rsidRPr="00A05F79" w:rsidRDefault="00664F09" w:rsidP="007D3CA6">
      <w:r w:rsidRPr="00A05F79">
        <w:t>Additionally, our Publication and Education staff are exploring AI tools to make ASHRAE’s extensive intellectual resources more accessible and relevant. A pilot project is underway to test an AI-powered language model that will assist members in searching and utilizing ASHRAE standards and handbooks more effectively, ensuring timely and reliable support for members, industry, governments, and the public.</w:t>
      </w:r>
    </w:p>
    <w:p w14:paraId="30E19DBA" w14:textId="0F024FC8" w:rsidR="007D3CA6" w:rsidRPr="00A05F79" w:rsidRDefault="007D3CA6" w:rsidP="007D3CA6">
      <w:r w:rsidRPr="00A05F79">
        <w:t>In Indianapolis</w:t>
      </w:r>
      <w:r w:rsidR="00917EBB" w:rsidRPr="00A05F79">
        <w:t>,</w:t>
      </w:r>
      <w:r w:rsidRPr="00A05F79">
        <w:t xml:space="preserve"> I shared with you that </w:t>
      </w:r>
      <w:r w:rsidR="00EA21E7">
        <w:t xml:space="preserve">when I was </w:t>
      </w:r>
      <w:r w:rsidR="00917EBB" w:rsidRPr="00A05F79">
        <w:t>1</w:t>
      </w:r>
      <w:r w:rsidRPr="00A05F79">
        <w:t>6, an engineer named Fred Howard visited my high school drafting class and offered me a job as a "Power Plant Piping Systems Designer." This opportunity, born from a company's commitment to workforce development, changed the trajectory of my life.</w:t>
      </w:r>
    </w:p>
    <w:p w14:paraId="1731E16D" w14:textId="3F67C8B1" w:rsidR="007D3CA6" w:rsidRPr="00A05F79" w:rsidRDefault="007D3CA6" w:rsidP="007D3CA6">
      <w:r w:rsidRPr="00A05F79">
        <w:t xml:space="preserve">Let me now share </w:t>
      </w:r>
      <w:r w:rsidR="00661156" w:rsidRPr="00A05F79">
        <w:t xml:space="preserve">an </w:t>
      </w:r>
      <w:r w:rsidR="00352A23" w:rsidRPr="00A05F79">
        <w:t>inspiring</w:t>
      </w:r>
      <w:r w:rsidR="00661156" w:rsidRPr="00A05F79">
        <w:t xml:space="preserve"> story</w:t>
      </w:r>
      <w:r w:rsidR="00101A57" w:rsidRPr="00A05F79">
        <w:t xml:space="preserve"> that </w:t>
      </w:r>
      <w:r w:rsidR="00634E91" w:rsidRPr="00A05F79">
        <w:t xml:space="preserve">exemplifies </w:t>
      </w:r>
      <w:r w:rsidR="00101A57" w:rsidRPr="00A05F79">
        <w:t xml:space="preserve">the power of investing in people. </w:t>
      </w:r>
    </w:p>
    <w:p w14:paraId="024761E7" w14:textId="18682D79" w:rsidR="002A0691" w:rsidRPr="00A05F79" w:rsidRDefault="002A0691" w:rsidP="002A0691">
      <w:r w:rsidRPr="00A05F79">
        <w:t xml:space="preserve">This </w:t>
      </w:r>
      <w:r w:rsidR="00634E91" w:rsidRPr="00A05F79">
        <w:t>amazing story</w:t>
      </w:r>
      <w:r w:rsidRPr="00A05F79">
        <w:t xml:space="preserve">, relayed to me by our esteemed </w:t>
      </w:r>
      <w:r w:rsidR="00A05F79" w:rsidRPr="00A05F79">
        <w:t xml:space="preserve">board </w:t>
      </w:r>
      <w:r w:rsidR="00EA21E7">
        <w:t>v</w:t>
      </w:r>
      <w:r w:rsidRPr="00A05F79">
        <w:t xml:space="preserve">ice </w:t>
      </w:r>
      <w:r w:rsidR="00EA21E7">
        <w:t>p</w:t>
      </w:r>
      <w:r w:rsidRPr="00A05F79">
        <w:t>resident, Devin Abellon, demonstrates how a chance encounter can ignite a passion for our industry in young minds.</w:t>
      </w:r>
    </w:p>
    <w:p w14:paraId="0783815C" w14:textId="73B42084" w:rsidR="002A0691" w:rsidRPr="00A05F79" w:rsidRDefault="002A0691" w:rsidP="002A0691">
      <w:r w:rsidRPr="00A05F79">
        <w:t xml:space="preserve">At the 2024 </w:t>
      </w:r>
      <w:r w:rsidR="00A01145" w:rsidRPr="00A05F79">
        <w:t xml:space="preserve">Region X </w:t>
      </w:r>
      <w:r w:rsidRPr="00A05F79">
        <w:t>CRC in Tempe, Arizona, Devin found himself in an elevator lobby with ASHRAE member Nikola Kravik and a young woman named Emilia</w:t>
      </w:r>
      <w:r w:rsidR="00EA21E7">
        <w:t xml:space="preserve">, </w:t>
      </w:r>
      <w:r w:rsidRPr="00A05F79">
        <w:t xml:space="preserve">a mechanical engineering student from San Diego State University, and her mother. </w:t>
      </w:r>
      <w:r w:rsidR="00A01145" w:rsidRPr="00A05F79">
        <w:t>Em</w:t>
      </w:r>
      <w:r w:rsidR="0081471B" w:rsidRPr="00A05F79">
        <w:t xml:space="preserve">ilia and her mother were </w:t>
      </w:r>
      <w:r w:rsidR="00615F61" w:rsidRPr="00A05F79">
        <w:t xml:space="preserve">at the hotel </w:t>
      </w:r>
      <w:r w:rsidR="0081471B" w:rsidRPr="00A05F79">
        <w:t>for other reasons and had never heard of ASHRAE</w:t>
      </w:r>
      <w:r w:rsidR="00996BFD" w:rsidRPr="00A05F79">
        <w:t xml:space="preserve">. </w:t>
      </w:r>
      <w:r w:rsidRPr="00A05F79">
        <w:t xml:space="preserve">What began as a simple explanation of </w:t>
      </w:r>
      <w:r w:rsidR="00996BFD" w:rsidRPr="00A05F79">
        <w:t>the CRC</w:t>
      </w:r>
      <w:r w:rsidRPr="00A05F79">
        <w:t xml:space="preserve"> awards dinner</w:t>
      </w:r>
      <w:r w:rsidR="00EA21E7">
        <w:t>,</w:t>
      </w:r>
      <w:r w:rsidRPr="00A05F79">
        <w:t xml:space="preserve"> evolved into an impromptu showcase of the exciting world of </w:t>
      </w:r>
      <w:r w:rsidR="00996BFD" w:rsidRPr="00A05F79">
        <w:t>H</w:t>
      </w:r>
      <w:r w:rsidR="003E7014" w:rsidRPr="00A05F79">
        <w:t xml:space="preserve">VAC&amp;R and the </w:t>
      </w:r>
      <w:r w:rsidRPr="00A05F79">
        <w:t>building sciences.</w:t>
      </w:r>
    </w:p>
    <w:p w14:paraId="1EBF0932" w14:textId="06A0A437" w:rsidR="002A0691" w:rsidRPr="00A05F79" w:rsidRDefault="002A0691" w:rsidP="002A0691">
      <w:r w:rsidRPr="00A05F79">
        <w:t>Devin watched as a diverse group of ASHRAE member</w:t>
      </w:r>
      <w:r w:rsidR="00EA21E7">
        <w:t xml:space="preserve">s, </w:t>
      </w:r>
      <w:r w:rsidR="00D20D90">
        <w:t>including a young female engineer, a manufacturer's rep and a contractor—passionately sharing</w:t>
      </w:r>
      <w:r w:rsidR="00EA21E7">
        <w:t xml:space="preserve"> with Emilia</w:t>
      </w:r>
      <w:r w:rsidR="00D20D90">
        <w:t xml:space="preserve"> their experiences and the opportunities our industry offers</w:t>
      </w:r>
      <w:r w:rsidR="00EA21E7">
        <w:t xml:space="preserve">. </w:t>
      </w:r>
      <w:r w:rsidR="00D20D90">
        <w:t>The enthusiasm was contagious, and Emilia was intrigued,</w:t>
      </w:r>
      <w:r w:rsidRPr="00A05F79">
        <w:t xml:space="preserve"> and her mother</w:t>
      </w:r>
      <w:r w:rsidR="00EA21E7">
        <w:t xml:space="preserve"> was </w:t>
      </w:r>
      <w:r w:rsidRPr="00A05F79">
        <w:t>delighted at the prospect of her daughter discovering a meaningful career path.</w:t>
      </w:r>
    </w:p>
    <w:p w14:paraId="577AEB32" w14:textId="650836BD" w:rsidR="002A0691" w:rsidRPr="00A05F79" w:rsidRDefault="002A0691" w:rsidP="002A0691">
      <w:r w:rsidRPr="00A05F79">
        <w:t xml:space="preserve">Following this encounter, Devin connected Emilia with our San Diego chapter. </w:t>
      </w:r>
      <w:r w:rsidR="00EA21E7">
        <w:t>H</w:t>
      </w:r>
      <w:r w:rsidRPr="00A05F79">
        <w:t xml:space="preserve">er excitement had already inspired several classmates to attend. Today, I'm thrilled to report that Emilia is now the treasurer of </w:t>
      </w:r>
      <w:r w:rsidR="00033DC9">
        <w:t>university's newly established ASHRAE student branch</w:t>
      </w:r>
      <w:r w:rsidR="00EA21E7">
        <w:t>. In addition</w:t>
      </w:r>
      <w:r w:rsidRPr="00A05F79">
        <w:t xml:space="preserve">, </w:t>
      </w:r>
      <w:r w:rsidR="00EA21E7">
        <w:t xml:space="preserve">Emilia’s classmate, Emma, </w:t>
      </w:r>
      <w:r w:rsidRPr="00A05F79">
        <w:t>has secured a position as a mechanical designer at a prominent firm in San Diego.</w:t>
      </w:r>
    </w:p>
    <w:p w14:paraId="6FEF6702" w14:textId="3A8DF285" w:rsidR="007D3CA6" w:rsidRPr="00A05F79" w:rsidRDefault="002A0691" w:rsidP="002A0691">
      <w:r w:rsidRPr="00A05F79">
        <w:t>This story beautifully illustrates the impact of sharing our passion for ASHRAE and the HVAC&amp;R industry. It's about creating welcoming environments and actively inviting young professionals to join our ranks. This is precisely what I envisioned when I challenged our members to "shout it from the rooftops!" Let's continue to inspire the next generation, building not just systems, but futures.</w:t>
      </w:r>
    </w:p>
    <w:p w14:paraId="2E09A25E" w14:textId="43D357D3" w:rsidR="007D3CA6" w:rsidRDefault="007D3CA6" w:rsidP="007D3CA6">
      <w:r>
        <w:lastRenderedPageBreak/>
        <w:t xml:space="preserve">Globally, I have had the honor </w:t>
      </w:r>
      <w:r w:rsidR="00B24E95">
        <w:t>of chartering our new Region XV, participating in the inauguration of a newly redefined Region-at-Large, and charting</w:t>
      </w:r>
      <w:r>
        <w:t xml:space="preserve"> a landmark Nordic Chapter. These milestones set the stage for continued growth in membership and the advancement of our mission. </w:t>
      </w:r>
    </w:p>
    <w:p w14:paraId="127A8DC7" w14:textId="77777777" w:rsidR="007D3CA6" w:rsidRDefault="007D3CA6" w:rsidP="007D3CA6">
      <w:r>
        <w:t>We've engaged with over 100 business leaders, some representing companies with more than 100,000 employees, aligning industry goals with workforce needs and ASHRAE’s workforce development programs.</w:t>
      </w:r>
    </w:p>
    <w:p w14:paraId="785BE0DB" w14:textId="2E52DB1B" w:rsidR="007D3CA6" w:rsidRPr="00A05F79" w:rsidRDefault="007D3CA6" w:rsidP="007D3CA6">
      <w:r>
        <w:t xml:space="preserve">The Workforce Development Summit in New York City was a resounding success, producing a real-time roadmap for addressing workforce challenges. This summit, tied to our building decarbonization conference in New York, brought together stakeholders to discuss strategies for attracting talent to our industry. </w:t>
      </w:r>
      <w:r w:rsidR="008F6251" w:rsidRPr="00A05F79">
        <w:t xml:space="preserve">The workforce development roadmap </w:t>
      </w:r>
      <w:r w:rsidR="003A0410" w:rsidRPr="00A05F79">
        <w:t xml:space="preserve">has been distributed to our councils, committees and the planning committee and is available for download at ashrae.org/president. </w:t>
      </w:r>
    </w:p>
    <w:p w14:paraId="181D9FC1" w14:textId="77777777" w:rsidR="008F6251" w:rsidRPr="00A05F79" w:rsidRDefault="008F6251" w:rsidP="007D3CA6">
      <w:r w:rsidRPr="00A05F79">
        <w:t>The critical importance of workforce development, highlighted by both the theme and the global demand for skilled professionals, led the planning committee to make it a central initiative in ASHRAE’s new strategic plan.</w:t>
      </w:r>
    </w:p>
    <w:p w14:paraId="46D047FB" w14:textId="5D1DD0B4" w:rsidR="006E0CBF" w:rsidRDefault="007D3CA6" w:rsidP="007D3CA6">
      <w:pPr>
        <w:rPr>
          <w:color w:val="0070C0"/>
        </w:rPr>
      </w:pPr>
      <w:r>
        <w:t xml:space="preserve">Looking ahead to the next six months as we move toward the end of </w:t>
      </w:r>
      <w:r w:rsidR="00EA21E7">
        <w:t>this</w:t>
      </w:r>
      <w:r w:rsidR="00A05F79">
        <w:t xml:space="preserve"> S</w:t>
      </w:r>
      <w:r>
        <w:t xml:space="preserve">ociety </w:t>
      </w:r>
      <w:r w:rsidR="00A05F79">
        <w:t>Y</w:t>
      </w:r>
      <w:r>
        <w:t>ear and beyond</w:t>
      </w:r>
      <w:r w:rsidRPr="00A05F79">
        <w:t xml:space="preserve">, </w:t>
      </w:r>
      <w:r w:rsidR="008024A6" w:rsidRPr="00A05F79">
        <w:t xml:space="preserve">I plan to continue to take our message to the streets every day </w:t>
      </w:r>
      <w:r w:rsidR="003A4550">
        <w:t>and continue to meet with chapters, members,</w:t>
      </w:r>
      <w:r w:rsidR="003E1A95" w:rsidRPr="00A05F79">
        <w:t xml:space="preserve"> </w:t>
      </w:r>
      <w:r w:rsidR="00224433">
        <w:t xml:space="preserve">policy makers </w:t>
      </w:r>
      <w:r w:rsidR="003E1A95" w:rsidRPr="00A05F79">
        <w:t>and industry representatives from around the world</w:t>
      </w:r>
      <w:r w:rsidR="00A05F79" w:rsidRPr="00BD0D86">
        <w:t xml:space="preserve">. </w:t>
      </w:r>
      <w:r w:rsidR="00BD0D86" w:rsidRPr="00BD0D86">
        <w:t xml:space="preserve">ASHRAE will be represented at </w:t>
      </w:r>
      <w:r w:rsidR="00630FE1" w:rsidRPr="00BD0D86">
        <w:t xml:space="preserve">ACREX </w:t>
      </w:r>
      <w:r w:rsidR="00BD0D86" w:rsidRPr="00BD0D86">
        <w:t>2025 - South Asia's largest HVAC&amp;R exhibition</w:t>
      </w:r>
      <w:r w:rsidR="00630FE1" w:rsidRPr="00BD0D86">
        <w:t xml:space="preserve"> in India and the CLIMA</w:t>
      </w:r>
      <w:r w:rsidR="00EA21E7">
        <w:t xml:space="preserve"> </w:t>
      </w:r>
      <w:r w:rsidR="00BD0D86" w:rsidRPr="00BD0D86">
        <w:t xml:space="preserve">2025 - </w:t>
      </w:r>
      <w:r w:rsidR="00CC1A72">
        <w:t>Italy's leading international scientific congress</w:t>
      </w:r>
      <w:r w:rsidR="00DA4978" w:rsidRPr="00BD0D86">
        <w:t xml:space="preserve">. In </w:t>
      </w:r>
      <w:r w:rsidR="00022B9C" w:rsidRPr="00BD0D86">
        <w:t>addition,</w:t>
      </w:r>
      <w:r w:rsidR="00DA4978" w:rsidRPr="00BD0D86">
        <w:t xml:space="preserve"> we </w:t>
      </w:r>
      <w:r w:rsidR="00EA21E7">
        <w:t>plan</w:t>
      </w:r>
      <w:r w:rsidR="00DA4978" w:rsidRPr="00BD0D86">
        <w:t xml:space="preserve"> to </w:t>
      </w:r>
      <w:r w:rsidR="00421933" w:rsidRPr="00BD0D86">
        <w:t xml:space="preserve">create a student branch advisors forum for our </w:t>
      </w:r>
      <w:r w:rsidR="00773BA3" w:rsidRPr="00BD0D86">
        <w:t xml:space="preserve">more than </w:t>
      </w:r>
      <w:r w:rsidR="00421933" w:rsidRPr="00BD0D86">
        <w:t xml:space="preserve">400 student branches to facilitate collaboration and cooperation </w:t>
      </w:r>
      <w:r w:rsidR="00773BA3" w:rsidRPr="00BD0D86">
        <w:t xml:space="preserve">among the many professors helping to advance research and </w:t>
      </w:r>
      <w:r w:rsidR="001C56A1" w:rsidRPr="00BD0D86">
        <w:t>technology within our industry.</w:t>
      </w:r>
      <w:r w:rsidR="001C56A1">
        <w:rPr>
          <w:color w:val="0070C0"/>
        </w:rPr>
        <w:t xml:space="preserve"> </w:t>
      </w:r>
      <w:r w:rsidR="001C56A1" w:rsidRPr="00BD0D86">
        <w:t>Finally</w:t>
      </w:r>
      <w:r w:rsidR="00BD0D86" w:rsidRPr="00BD0D86">
        <w:t>,</w:t>
      </w:r>
      <w:r w:rsidR="001C56A1" w:rsidRPr="00BD0D86">
        <w:t xml:space="preserve"> we are planning an event at Clemson University </w:t>
      </w:r>
      <w:r w:rsidR="00DF6E34" w:rsidRPr="00BD0D86">
        <w:t xml:space="preserve">with our student branch there </w:t>
      </w:r>
      <w:r w:rsidR="001C56A1" w:rsidRPr="00BD0D86">
        <w:t xml:space="preserve">to host </w:t>
      </w:r>
      <w:r w:rsidR="006823D0" w:rsidRPr="00BD0D86">
        <w:t xml:space="preserve">an audience of around 400 young people and </w:t>
      </w:r>
      <w:r w:rsidR="0023772C" w:rsidRPr="00BD0D86">
        <w:t xml:space="preserve">career technical </w:t>
      </w:r>
      <w:r w:rsidR="006823D0" w:rsidRPr="00BD0D86">
        <w:t xml:space="preserve">educators </w:t>
      </w:r>
      <w:r w:rsidR="00DF6E34" w:rsidRPr="00BD0D86">
        <w:t xml:space="preserve">and professors </w:t>
      </w:r>
      <w:r w:rsidR="006823D0" w:rsidRPr="00BD0D86">
        <w:t>from k-12</w:t>
      </w:r>
      <w:r w:rsidR="00DF6E34" w:rsidRPr="00BD0D86">
        <w:t xml:space="preserve"> school districts</w:t>
      </w:r>
      <w:r w:rsidR="006823D0" w:rsidRPr="00BD0D86">
        <w:t>,</w:t>
      </w:r>
      <w:r w:rsidR="0023772C" w:rsidRPr="00BD0D86">
        <w:t xml:space="preserve"> community colleges and universities </w:t>
      </w:r>
      <w:r w:rsidR="00DF6E34" w:rsidRPr="00BD0D86">
        <w:t>from</w:t>
      </w:r>
      <w:r w:rsidR="0023772C" w:rsidRPr="00BD0D86">
        <w:t xml:space="preserve"> within Region IV</w:t>
      </w:r>
      <w:r w:rsidR="006823D0" w:rsidRPr="00BD0D86">
        <w:t xml:space="preserve"> </w:t>
      </w:r>
      <w:r w:rsidR="00DF6E34" w:rsidRPr="00BD0D86">
        <w:t>to showcase the power of awareness and storytelling</w:t>
      </w:r>
      <w:r w:rsidR="00022B9C" w:rsidRPr="00BD0D86">
        <w:t xml:space="preserve"> to introduce more people in my </w:t>
      </w:r>
      <w:r w:rsidR="00BD0D86" w:rsidRPr="00BD0D86">
        <w:t xml:space="preserve">home </w:t>
      </w:r>
      <w:r w:rsidR="00022B9C" w:rsidRPr="00BD0D86">
        <w:t>state</w:t>
      </w:r>
      <w:r w:rsidR="00BD0D86" w:rsidRPr="00BD0D86">
        <w:t xml:space="preserve"> of South Carolina</w:t>
      </w:r>
      <w:r w:rsidR="00022B9C" w:rsidRPr="00BD0D86">
        <w:t xml:space="preserve"> to ASHRAE and HVAC&amp;</w:t>
      </w:r>
      <w:r w:rsidR="006E0CBF">
        <w:t>R.</w:t>
      </w:r>
    </w:p>
    <w:p w14:paraId="53121A88" w14:textId="77777777" w:rsidR="006E0CBF" w:rsidRDefault="006C63A8" w:rsidP="007D3CA6">
      <w:r w:rsidRPr="006C63A8">
        <w:t>We’re delighted that we have guests from the International Association of Sheet Metal, Air, Rail and Transportation Workers – also known as SMART – which we are working with on training programs and joint chapter activities.  We are excited about this partnership, as it highlights the critical role of sheet metal workers in meeting design intent and fostering collaboration between trade professionals and design engineers. I’m also excited about their work on various Standards Project Committees and Technical Committees, as well as IAQ advocacy efforts. With over 150 training centers across the U.S. and Canada, this partnership holds significant potential for strengthening workforce development and addressing future challenges in building performance and aligning curriculum with industry needs.</w:t>
      </w:r>
    </w:p>
    <w:p w14:paraId="6EB74B33" w14:textId="4C1EC255" w:rsidR="007D3CA6" w:rsidRPr="006E0CBF" w:rsidRDefault="007D3CA6" w:rsidP="007D3CA6">
      <w:pPr>
        <w:rPr>
          <w:color w:val="0070C0"/>
        </w:rPr>
      </w:pPr>
      <w:r>
        <w:t>As we look to the future, I call upon each of you to continue to be</w:t>
      </w:r>
      <w:r w:rsidRPr="00BD0D86">
        <w:t xml:space="preserve"> </w:t>
      </w:r>
      <w:r w:rsidR="003A0410" w:rsidRPr="00BD0D86">
        <w:t xml:space="preserve">passionate </w:t>
      </w:r>
      <w:r>
        <w:t xml:space="preserve">ambassadors for our </w:t>
      </w:r>
      <w:r w:rsidRPr="00BD0D86">
        <w:t>industry. Share your stories, engage in conversations, and inspire the next generation</w:t>
      </w:r>
      <w:r w:rsidR="003A0410" w:rsidRPr="00BD0D86">
        <w:t xml:space="preserve"> </w:t>
      </w:r>
      <w:r w:rsidR="00EA21E7">
        <w:t xml:space="preserve">of </w:t>
      </w:r>
      <w:r w:rsidR="003A0410" w:rsidRPr="00BD0D86">
        <w:t>professionals</w:t>
      </w:r>
      <w:r w:rsidRPr="00BD0D86">
        <w:t xml:space="preserve">. We need to demonstrate to the world what we do and the </w:t>
      </w:r>
      <w:r w:rsidR="003A0410" w:rsidRPr="00BD0D86">
        <w:t xml:space="preserve">profound </w:t>
      </w:r>
      <w:r w:rsidRPr="00BD0D86">
        <w:t xml:space="preserve">impact our industry is making today </w:t>
      </w:r>
      <w:r w:rsidR="003A0410" w:rsidRPr="00BD0D86">
        <w:t xml:space="preserve">– </w:t>
      </w:r>
      <w:r w:rsidRPr="00BD0D86">
        <w:t>and</w:t>
      </w:r>
      <w:r w:rsidR="003A0410" w:rsidRPr="00BD0D86">
        <w:t xml:space="preserve"> the even greater potential it holds</w:t>
      </w:r>
      <w:r w:rsidRPr="00BD0D86">
        <w:t xml:space="preserve"> is </w:t>
      </w:r>
      <w:r w:rsidR="003A0410" w:rsidRPr="00BD0D86">
        <w:t>in</w:t>
      </w:r>
      <w:r w:rsidRPr="00BD0D86">
        <w:t xml:space="preserve"> the future to address indoor environmental quality, sustainable development and </w:t>
      </w:r>
      <w:r w:rsidR="003A0410" w:rsidRPr="00BD0D86">
        <w:t>resiliency.</w:t>
      </w:r>
    </w:p>
    <w:p w14:paraId="08CCE7A1" w14:textId="77777777" w:rsidR="007D3CA6" w:rsidRPr="00BD0D86" w:rsidRDefault="007D3CA6" w:rsidP="007D3CA6">
      <w:r w:rsidRPr="00BD0D86">
        <w:lastRenderedPageBreak/>
        <w:t>Remember, “our lives succeed or fail, gradually then suddenly, one conversation at a time. The conversation is the relationship.”</w:t>
      </w:r>
    </w:p>
    <w:p w14:paraId="37DEC7F5" w14:textId="529D7C76" w:rsidR="007D3CA6" w:rsidRPr="00BD0D86" w:rsidRDefault="007D3CA6" w:rsidP="007D3CA6">
      <w:r w:rsidRPr="00BD0D86">
        <w:t>I urge you to start these conversations</w:t>
      </w:r>
      <w:r w:rsidR="003A0410" w:rsidRPr="00BD0D86">
        <w:t xml:space="preserve"> with students, colleagues, employees, potential ASHRAE members, and even your family and friends. </w:t>
      </w:r>
      <w:r w:rsidR="009D4C49" w:rsidRPr="00BD0D86">
        <w:t>Tell them why this industry is not just a profession but a community of role models, mentors, and collaborators who inspire and support each other.</w:t>
      </w:r>
    </w:p>
    <w:p w14:paraId="79CB6B7F" w14:textId="4025E0D0" w:rsidR="007D3CA6" w:rsidRPr="00BD0D86" w:rsidRDefault="007D3CA6" w:rsidP="007D3CA6">
      <w:r w:rsidRPr="00BD0D86">
        <w:t xml:space="preserve">We are having </w:t>
      </w:r>
      <w:r w:rsidR="003A0410" w:rsidRPr="00BD0D86">
        <w:t>an</w:t>
      </w:r>
      <w:r w:rsidRPr="00BD0D86">
        <w:t xml:space="preserve"> impact and making a difference now. </w:t>
      </w:r>
      <w:r w:rsidR="00EA21E7">
        <w:t xml:space="preserve">However, </w:t>
      </w:r>
      <w:r w:rsidR="00EA21E7" w:rsidRPr="00BD0D86">
        <w:t xml:space="preserve">we will need an expanded and more diverse workforce </w:t>
      </w:r>
      <w:r w:rsidR="009D4C49" w:rsidRPr="00BD0D86">
        <w:t>to meet the growing challenges ahead</w:t>
      </w:r>
      <w:r w:rsidR="00EA21E7">
        <w:t>.</w:t>
      </w:r>
      <w:r w:rsidRPr="00BD0D86">
        <w:t xml:space="preserve"> </w:t>
      </w:r>
    </w:p>
    <w:p w14:paraId="0BE7EA57" w14:textId="1D80B9B8" w:rsidR="007D3CA6" w:rsidRPr="00BD0D86" w:rsidRDefault="00EA21E7" w:rsidP="007D3CA6">
      <w:r>
        <w:t>Let’s</w:t>
      </w:r>
      <w:r w:rsidR="007D3CA6" w:rsidRPr="00BD0D86">
        <w:t xml:space="preserve"> take pride in our accomplishments, tell our stories, and grow our workforce. Together, we can build a workforce </w:t>
      </w:r>
      <w:r>
        <w:t>to</w:t>
      </w:r>
      <w:r w:rsidR="007D3CA6" w:rsidRPr="00BD0D86">
        <w:t xml:space="preserve"> </w:t>
      </w:r>
      <w:r w:rsidR="009D4C49" w:rsidRPr="00BD0D86">
        <w:t xml:space="preserve">drive the </w:t>
      </w:r>
      <w:r w:rsidR="007D3CA6" w:rsidRPr="00BD0D86">
        <w:t xml:space="preserve">sustainable future </w:t>
      </w:r>
      <w:r w:rsidR="009D4C49" w:rsidRPr="00BD0D86">
        <w:t>we all envision.</w:t>
      </w:r>
    </w:p>
    <w:p w14:paraId="74A72D1C" w14:textId="13B9D2C9" w:rsidR="006826AC" w:rsidRDefault="007D3CA6">
      <w:r>
        <w:t>Thank you.</w:t>
      </w:r>
    </w:p>
    <w:p w14:paraId="7D2869AB" w14:textId="77777777" w:rsidR="00EA21E7" w:rsidRDefault="00EA21E7"/>
    <w:p w14:paraId="25463125" w14:textId="77777777" w:rsidR="00EA21E7" w:rsidRDefault="00EA21E7"/>
    <w:p w14:paraId="4EB500DB" w14:textId="0319D5D8" w:rsidR="00EA21E7" w:rsidRDefault="00EA21E7" w:rsidP="00A00FDB"/>
    <w:sectPr w:rsidR="00EA2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75D75"/>
    <w:multiLevelType w:val="hybridMultilevel"/>
    <w:tmpl w:val="B276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7461E"/>
    <w:multiLevelType w:val="hybridMultilevel"/>
    <w:tmpl w:val="A9C0B91A"/>
    <w:lvl w:ilvl="0" w:tplc="CACEB686">
      <w:start w:val="1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7348D"/>
    <w:multiLevelType w:val="hybridMultilevel"/>
    <w:tmpl w:val="B9D251AA"/>
    <w:lvl w:ilvl="0" w:tplc="4420F3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6325D"/>
    <w:multiLevelType w:val="hybridMultilevel"/>
    <w:tmpl w:val="981A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91669"/>
    <w:multiLevelType w:val="hybridMultilevel"/>
    <w:tmpl w:val="5B125668"/>
    <w:lvl w:ilvl="0" w:tplc="12D26A6E">
      <w:start w:val="202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98056">
    <w:abstractNumId w:val="3"/>
  </w:num>
  <w:num w:numId="2" w16cid:durableId="302658345">
    <w:abstractNumId w:val="1"/>
  </w:num>
  <w:num w:numId="3" w16cid:durableId="660474703">
    <w:abstractNumId w:val="0"/>
  </w:num>
  <w:num w:numId="4" w16cid:durableId="1122304825">
    <w:abstractNumId w:val="2"/>
  </w:num>
  <w:num w:numId="5" w16cid:durableId="55278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A6"/>
    <w:rsid w:val="0001023B"/>
    <w:rsid w:val="00015F14"/>
    <w:rsid w:val="00022B9C"/>
    <w:rsid w:val="00033DC9"/>
    <w:rsid w:val="000425D8"/>
    <w:rsid w:val="000514DD"/>
    <w:rsid w:val="00077874"/>
    <w:rsid w:val="0008522D"/>
    <w:rsid w:val="00087388"/>
    <w:rsid w:val="000D01C4"/>
    <w:rsid w:val="00101A57"/>
    <w:rsid w:val="0011393A"/>
    <w:rsid w:val="00132144"/>
    <w:rsid w:val="001C56A1"/>
    <w:rsid w:val="001E4DAF"/>
    <w:rsid w:val="002052A9"/>
    <w:rsid w:val="00210395"/>
    <w:rsid w:val="00224433"/>
    <w:rsid w:val="002271F5"/>
    <w:rsid w:val="0023772C"/>
    <w:rsid w:val="00243E49"/>
    <w:rsid w:val="00263D2E"/>
    <w:rsid w:val="00283D1C"/>
    <w:rsid w:val="002A0691"/>
    <w:rsid w:val="00303B77"/>
    <w:rsid w:val="00311B5E"/>
    <w:rsid w:val="00314F66"/>
    <w:rsid w:val="00322BCE"/>
    <w:rsid w:val="00326793"/>
    <w:rsid w:val="00352A23"/>
    <w:rsid w:val="0037458C"/>
    <w:rsid w:val="003A0410"/>
    <w:rsid w:val="003A4550"/>
    <w:rsid w:val="003B7293"/>
    <w:rsid w:val="003E1A95"/>
    <w:rsid w:val="003E7014"/>
    <w:rsid w:val="00421933"/>
    <w:rsid w:val="004D5666"/>
    <w:rsid w:val="005D0B4F"/>
    <w:rsid w:val="006044E0"/>
    <w:rsid w:val="00615F61"/>
    <w:rsid w:val="00630FE1"/>
    <w:rsid w:val="00634E91"/>
    <w:rsid w:val="00661156"/>
    <w:rsid w:val="00664F09"/>
    <w:rsid w:val="006735C8"/>
    <w:rsid w:val="006823D0"/>
    <w:rsid w:val="006826AC"/>
    <w:rsid w:val="00695D36"/>
    <w:rsid w:val="006C63A8"/>
    <w:rsid w:val="006E0CBF"/>
    <w:rsid w:val="00722E92"/>
    <w:rsid w:val="0073776D"/>
    <w:rsid w:val="00762BC3"/>
    <w:rsid w:val="00773BA3"/>
    <w:rsid w:val="007D3CA6"/>
    <w:rsid w:val="007E207F"/>
    <w:rsid w:val="007F07B3"/>
    <w:rsid w:val="007F7F04"/>
    <w:rsid w:val="008024A6"/>
    <w:rsid w:val="0081471B"/>
    <w:rsid w:val="00814937"/>
    <w:rsid w:val="008164FB"/>
    <w:rsid w:val="00893D45"/>
    <w:rsid w:val="008B6D65"/>
    <w:rsid w:val="008B6FF9"/>
    <w:rsid w:val="008B736C"/>
    <w:rsid w:val="008D1068"/>
    <w:rsid w:val="008F6251"/>
    <w:rsid w:val="00901A59"/>
    <w:rsid w:val="00917EBB"/>
    <w:rsid w:val="00940955"/>
    <w:rsid w:val="00962EA8"/>
    <w:rsid w:val="00970F2A"/>
    <w:rsid w:val="00996BFD"/>
    <w:rsid w:val="009B4D81"/>
    <w:rsid w:val="009D4C49"/>
    <w:rsid w:val="00A00FDB"/>
    <w:rsid w:val="00A01145"/>
    <w:rsid w:val="00A05F79"/>
    <w:rsid w:val="00A32BD8"/>
    <w:rsid w:val="00A85E4C"/>
    <w:rsid w:val="00AB31EF"/>
    <w:rsid w:val="00AD2FCF"/>
    <w:rsid w:val="00AE29F1"/>
    <w:rsid w:val="00AF1905"/>
    <w:rsid w:val="00B22B39"/>
    <w:rsid w:val="00B23AB7"/>
    <w:rsid w:val="00B24E95"/>
    <w:rsid w:val="00B512A8"/>
    <w:rsid w:val="00B62267"/>
    <w:rsid w:val="00BA48E6"/>
    <w:rsid w:val="00BB51C7"/>
    <w:rsid w:val="00BD0D86"/>
    <w:rsid w:val="00BE7012"/>
    <w:rsid w:val="00C23B43"/>
    <w:rsid w:val="00C366AD"/>
    <w:rsid w:val="00C50DEA"/>
    <w:rsid w:val="00C723D3"/>
    <w:rsid w:val="00C944C8"/>
    <w:rsid w:val="00CB28B1"/>
    <w:rsid w:val="00CC11BA"/>
    <w:rsid w:val="00CC1A72"/>
    <w:rsid w:val="00CF2912"/>
    <w:rsid w:val="00D20D90"/>
    <w:rsid w:val="00D63B95"/>
    <w:rsid w:val="00DA3C94"/>
    <w:rsid w:val="00DA4978"/>
    <w:rsid w:val="00DB0443"/>
    <w:rsid w:val="00DF6E34"/>
    <w:rsid w:val="00E3260D"/>
    <w:rsid w:val="00E3425F"/>
    <w:rsid w:val="00EA21E7"/>
    <w:rsid w:val="00F038FA"/>
    <w:rsid w:val="00F40105"/>
    <w:rsid w:val="00F52CCF"/>
    <w:rsid w:val="00F614E9"/>
    <w:rsid w:val="00F72B2A"/>
    <w:rsid w:val="00F77258"/>
    <w:rsid w:val="00FF46D5"/>
    <w:rsid w:val="00FF55F1"/>
    <w:rsid w:val="00FF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5E51B"/>
  <w15:chartTrackingRefBased/>
  <w15:docId w15:val="{A52227DD-157A-4D2D-8077-28A6FD0C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CA6"/>
    <w:rPr>
      <w:kern w:val="2"/>
      <w14:ligatures w14:val="standardContextual"/>
    </w:rPr>
  </w:style>
  <w:style w:type="paragraph" w:styleId="Heading1">
    <w:name w:val="heading 1"/>
    <w:basedOn w:val="Normal"/>
    <w:next w:val="Normal"/>
    <w:link w:val="Heading1Char"/>
    <w:uiPriority w:val="9"/>
    <w:qFormat/>
    <w:rsid w:val="007D3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C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C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C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C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C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C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C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C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C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C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C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C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CA6"/>
    <w:rPr>
      <w:rFonts w:eastAsiaTheme="majorEastAsia" w:cstheme="majorBidi"/>
      <w:color w:val="272727" w:themeColor="text1" w:themeTint="D8"/>
    </w:rPr>
  </w:style>
  <w:style w:type="paragraph" w:styleId="Title">
    <w:name w:val="Title"/>
    <w:basedOn w:val="Normal"/>
    <w:next w:val="Normal"/>
    <w:link w:val="TitleChar"/>
    <w:uiPriority w:val="10"/>
    <w:qFormat/>
    <w:rsid w:val="007D3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C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CA6"/>
    <w:pPr>
      <w:spacing w:before="160"/>
      <w:jc w:val="center"/>
    </w:pPr>
    <w:rPr>
      <w:i/>
      <w:iCs/>
      <w:color w:val="404040" w:themeColor="text1" w:themeTint="BF"/>
    </w:rPr>
  </w:style>
  <w:style w:type="character" w:customStyle="1" w:styleId="QuoteChar">
    <w:name w:val="Quote Char"/>
    <w:basedOn w:val="DefaultParagraphFont"/>
    <w:link w:val="Quote"/>
    <w:uiPriority w:val="29"/>
    <w:rsid w:val="007D3CA6"/>
    <w:rPr>
      <w:i/>
      <w:iCs/>
      <w:color w:val="404040" w:themeColor="text1" w:themeTint="BF"/>
    </w:rPr>
  </w:style>
  <w:style w:type="paragraph" w:styleId="ListParagraph">
    <w:name w:val="List Paragraph"/>
    <w:basedOn w:val="Normal"/>
    <w:uiPriority w:val="34"/>
    <w:qFormat/>
    <w:rsid w:val="007D3CA6"/>
    <w:pPr>
      <w:ind w:left="720"/>
      <w:contextualSpacing/>
    </w:pPr>
  </w:style>
  <w:style w:type="character" w:styleId="IntenseEmphasis">
    <w:name w:val="Intense Emphasis"/>
    <w:basedOn w:val="DefaultParagraphFont"/>
    <w:uiPriority w:val="21"/>
    <w:qFormat/>
    <w:rsid w:val="007D3CA6"/>
    <w:rPr>
      <w:i/>
      <w:iCs/>
      <w:color w:val="0F4761" w:themeColor="accent1" w:themeShade="BF"/>
    </w:rPr>
  </w:style>
  <w:style w:type="paragraph" w:styleId="IntenseQuote">
    <w:name w:val="Intense Quote"/>
    <w:basedOn w:val="Normal"/>
    <w:next w:val="Normal"/>
    <w:link w:val="IntenseQuoteChar"/>
    <w:uiPriority w:val="30"/>
    <w:qFormat/>
    <w:rsid w:val="007D3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CA6"/>
    <w:rPr>
      <w:i/>
      <w:iCs/>
      <w:color w:val="0F4761" w:themeColor="accent1" w:themeShade="BF"/>
    </w:rPr>
  </w:style>
  <w:style w:type="character" w:styleId="IntenseReference">
    <w:name w:val="Intense Reference"/>
    <w:basedOn w:val="DefaultParagraphFont"/>
    <w:uiPriority w:val="32"/>
    <w:qFormat/>
    <w:rsid w:val="007D3CA6"/>
    <w:rPr>
      <w:b/>
      <w:bCs/>
      <w:smallCaps/>
      <w:color w:val="0F4761" w:themeColor="accent1" w:themeShade="BF"/>
      <w:spacing w:val="5"/>
    </w:rPr>
  </w:style>
  <w:style w:type="character" w:styleId="CommentReference">
    <w:name w:val="annotation reference"/>
    <w:basedOn w:val="DefaultParagraphFont"/>
    <w:uiPriority w:val="99"/>
    <w:semiHidden/>
    <w:unhideWhenUsed/>
    <w:rsid w:val="007D3CA6"/>
    <w:rPr>
      <w:sz w:val="16"/>
      <w:szCs w:val="16"/>
    </w:rPr>
  </w:style>
  <w:style w:type="paragraph" w:styleId="CommentText">
    <w:name w:val="annotation text"/>
    <w:basedOn w:val="Normal"/>
    <w:link w:val="CommentTextChar"/>
    <w:uiPriority w:val="99"/>
    <w:unhideWhenUsed/>
    <w:rsid w:val="007D3CA6"/>
    <w:pPr>
      <w:spacing w:line="240" w:lineRule="auto"/>
    </w:pPr>
    <w:rPr>
      <w:sz w:val="20"/>
      <w:szCs w:val="20"/>
    </w:rPr>
  </w:style>
  <w:style w:type="character" w:customStyle="1" w:styleId="CommentTextChar">
    <w:name w:val="Comment Text Char"/>
    <w:basedOn w:val="DefaultParagraphFont"/>
    <w:link w:val="CommentText"/>
    <w:uiPriority w:val="99"/>
    <w:rsid w:val="007D3CA6"/>
    <w:rPr>
      <w:kern w:val="2"/>
      <w:sz w:val="20"/>
      <w:szCs w:val="20"/>
      <w14:ligatures w14:val="standardContextual"/>
    </w:rPr>
  </w:style>
  <w:style w:type="paragraph" w:styleId="Revision">
    <w:name w:val="Revision"/>
    <w:hidden/>
    <w:uiPriority w:val="99"/>
    <w:semiHidden/>
    <w:rsid w:val="00A85E4C"/>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861898">
      <w:bodyDiv w:val="1"/>
      <w:marLeft w:val="0"/>
      <w:marRight w:val="0"/>
      <w:marTop w:val="0"/>
      <w:marBottom w:val="0"/>
      <w:divBdr>
        <w:top w:val="none" w:sz="0" w:space="0" w:color="auto"/>
        <w:left w:val="none" w:sz="0" w:space="0" w:color="auto"/>
        <w:bottom w:val="none" w:sz="0" w:space="0" w:color="auto"/>
        <w:right w:val="none" w:sz="0" w:space="0" w:color="auto"/>
      </w:divBdr>
      <w:divsChild>
        <w:div w:id="2080789667">
          <w:marLeft w:val="0"/>
          <w:marRight w:val="0"/>
          <w:marTop w:val="0"/>
          <w:marBottom w:val="0"/>
          <w:divBdr>
            <w:top w:val="none" w:sz="0" w:space="0" w:color="auto"/>
            <w:left w:val="none" w:sz="0" w:space="0" w:color="auto"/>
            <w:bottom w:val="none" w:sz="0" w:space="0" w:color="auto"/>
            <w:right w:val="none" w:sz="0" w:space="0" w:color="auto"/>
          </w:divBdr>
          <w:divsChild>
            <w:div w:id="1650549537">
              <w:marLeft w:val="0"/>
              <w:marRight w:val="0"/>
              <w:marTop w:val="0"/>
              <w:marBottom w:val="0"/>
              <w:divBdr>
                <w:top w:val="none" w:sz="0" w:space="0" w:color="auto"/>
                <w:left w:val="none" w:sz="0" w:space="0" w:color="auto"/>
                <w:bottom w:val="none" w:sz="0" w:space="0" w:color="auto"/>
                <w:right w:val="none" w:sz="0" w:space="0" w:color="auto"/>
              </w:divBdr>
              <w:divsChild>
                <w:div w:id="1992326926">
                  <w:marLeft w:val="0"/>
                  <w:marRight w:val="0"/>
                  <w:marTop w:val="0"/>
                  <w:marBottom w:val="0"/>
                  <w:divBdr>
                    <w:top w:val="none" w:sz="0" w:space="0" w:color="auto"/>
                    <w:left w:val="none" w:sz="0" w:space="0" w:color="auto"/>
                    <w:bottom w:val="none" w:sz="0" w:space="0" w:color="auto"/>
                    <w:right w:val="none" w:sz="0" w:space="0" w:color="auto"/>
                  </w:divBdr>
                  <w:divsChild>
                    <w:div w:id="560991820">
                      <w:marLeft w:val="0"/>
                      <w:marRight w:val="0"/>
                      <w:marTop w:val="0"/>
                      <w:marBottom w:val="0"/>
                      <w:divBdr>
                        <w:top w:val="none" w:sz="0" w:space="0" w:color="auto"/>
                        <w:left w:val="none" w:sz="0" w:space="0" w:color="auto"/>
                        <w:bottom w:val="none" w:sz="0" w:space="0" w:color="auto"/>
                        <w:right w:val="none" w:sz="0" w:space="0" w:color="auto"/>
                      </w:divBdr>
                      <w:divsChild>
                        <w:div w:id="1052269642">
                          <w:marLeft w:val="0"/>
                          <w:marRight w:val="0"/>
                          <w:marTop w:val="0"/>
                          <w:marBottom w:val="0"/>
                          <w:divBdr>
                            <w:top w:val="none" w:sz="0" w:space="0" w:color="auto"/>
                            <w:left w:val="none" w:sz="0" w:space="0" w:color="auto"/>
                            <w:bottom w:val="none" w:sz="0" w:space="0" w:color="auto"/>
                            <w:right w:val="none" w:sz="0" w:space="0" w:color="auto"/>
                          </w:divBdr>
                          <w:divsChild>
                            <w:div w:id="1595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12884">
      <w:bodyDiv w:val="1"/>
      <w:marLeft w:val="0"/>
      <w:marRight w:val="0"/>
      <w:marTop w:val="0"/>
      <w:marBottom w:val="0"/>
      <w:divBdr>
        <w:top w:val="none" w:sz="0" w:space="0" w:color="auto"/>
        <w:left w:val="none" w:sz="0" w:space="0" w:color="auto"/>
        <w:bottom w:val="none" w:sz="0" w:space="0" w:color="auto"/>
        <w:right w:val="none" w:sz="0" w:space="0" w:color="auto"/>
      </w:divBdr>
    </w:div>
    <w:div w:id="988484489">
      <w:bodyDiv w:val="1"/>
      <w:marLeft w:val="0"/>
      <w:marRight w:val="0"/>
      <w:marTop w:val="0"/>
      <w:marBottom w:val="0"/>
      <w:divBdr>
        <w:top w:val="none" w:sz="0" w:space="0" w:color="auto"/>
        <w:left w:val="none" w:sz="0" w:space="0" w:color="auto"/>
        <w:bottom w:val="none" w:sz="0" w:space="0" w:color="auto"/>
        <w:right w:val="none" w:sz="0" w:space="0" w:color="auto"/>
      </w:divBdr>
    </w:div>
    <w:div w:id="1200623731">
      <w:bodyDiv w:val="1"/>
      <w:marLeft w:val="0"/>
      <w:marRight w:val="0"/>
      <w:marTop w:val="0"/>
      <w:marBottom w:val="0"/>
      <w:divBdr>
        <w:top w:val="none" w:sz="0" w:space="0" w:color="auto"/>
        <w:left w:val="none" w:sz="0" w:space="0" w:color="auto"/>
        <w:bottom w:val="none" w:sz="0" w:space="0" w:color="auto"/>
        <w:right w:val="none" w:sz="0" w:space="0" w:color="auto"/>
      </w:divBdr>
    </w:div>
    <w:div w:id="1232159799">
      <w:bodyDiv w:val="1"/>
      <w:marLeft w:val="0"/>
      <w:marRight w:val="0"/>
      <w:marTop w:val="0"/>
      <w:marBottom w:val="0"/>
      <w:divBdr>
        <w:top w:val="none" w:sz="0" w:space="0" w:color="auto"/>
        <w:left w:val="none" w:sz="0" w:space="0" w:color="auto"/>
        <w:bottom w:val="none" w:sz="0" w:space="0" w:color="auto"/>
        <w:right w:val="none" w:sz="0" w:space="0" w:color="auto"/>
      </w:divBdr>
    </w:div>
    <w:div w:id="1305157638">
      <w:bodyDiv w:val="1"/>
      <w:marLeft w:val="0"/>
      <w:marRight w:val="0"/>
      <w:marTop w:val="0"/>
      <w:marBottom w:val="0"/>
      <w:divBdr>
        <w:top w:val="none" w:sz="0" w:space="0" w:color="auto"/>
        <w:left w:val="none" w:sz="0" w:space="0" w:color="auto"/>
        <w:bottom w:val="none" w:sz="0" w:space="0" w:color="auto"/>
        <w:right w:val="none" w:sz="0" w:space="0" w:color="auto"/>
      </w:divBdr>
    </w:div>
    <w:div w:id="1319844596">
      <w:bodyDiv w:val="1"/>
      <w:marLeft w:val="0"/>
      <w:marRight w:val="0"/>
      <w:marTop w:val="0"/>
      <w:marBottom w:val="0"/>
      <w:divBdr>
        <w:top w:val="none" w:sz="0" w:space="0" w:color="auto"/>
        <w:left w:val="none" w:sz="0" w:space="0" w:color="auto"/>
        <w:bottom w:val="none" w:sz="0" w:space="0" w:color="auto"/>
        <w:right w:val="none" w:sz="0" w:space="0" w:color="auto"/>
      </w:divBdr>
      <w:divsChild>
        <w:div w:id="171184958">
          <w:marLeft w:val="0"/>
          <w:marRight w:val="0"/>
          <w:marTop w:val="0"/>
          <w:marBottom w:val="0"/>
          <w:divBdr>
            <w:top w:val="none" w:sz="0" w:space="0" w:color="auto"/>
            <w:left w:val="none" w:sz="0" w:space="0" w:color="auto"/>
            <w:bottom w:val="none" w:sz="0" w:space="0" w:color="auto"/>
            <w:right w:val="none" w:sz="0" w:space="0" w:color="auto"/>
          </w:divBdr>
          <w:divsChild>
            <w:div w:id="2128352678">
              <w:marLeft w:val="0"/>
              <w:marRight w:val="0"/>
              <w:marTop w:val="0"/>
              <w:marBottom w:val="0"/>
              <w:divBdr>
                <w:top w:val="none" w:sz="0" w:space="0" w:color="auto"/>
                <w:left w:val="none" w:sz="0" w:space="0" w:color="auto"/>
                <w:bottom w:val="none" w:sz="0" w:space="0" w:color="auto"/>
                <w:right w:val="none" w:sz="0" w:space="0" w:color="auto"/>
              </w:divBdr>
              <w:divsChild>
                <w:div w:id="1139225774">
                  <w:marLeft w:val="0"/>
                  <w:marRight w:val="0"/>
                  <w:marTop w:val="0"/>
                  <w:marBottom w:val="0"/>
                  <w:divBdr>
                    <w:top w:val="none" w:sz="0" w:space="0" w:color="auto"/>
                    <w:left w:val="none" w:sz="0" w:space="0" w:color="auto"/>
                    <w:bottom w:val="none" w:sz="0" w:space="0" w:color="auto"/>
                    <w:right w:val="none" w:sz="0" w:space="0" w:color="auto"/>
                  </w:divBdr>
                  <w:divsChild>
                    <w:div w:id="1395618185">
                      <w:marLeft w:val="0"/>
                      <w:marRight w:val="0"/>
                      <w:marTop w:val="0"/>
                      <w:marBottom w:val="0"/>
                      <w:divBdr>
                        <w:top w:val="none" w:sz="0" w:space="0" w:color="auto"/>
                        <w:left w:val="none" w:sz="0" w:space="0" w:color="auto"/>
                        <w:bottom w:val="none" w:sz="0" w:space="0" w:color="auto"/>
                        <w:right w:val="none" w:sz="0" w:space="0" w:color="auto"/>
                      </w:divBdr>
                      <w:divsChild>
                        <w:div w:id="846405306">
                          <w:marLeft w:val="0"/>
                          <w:marRight w:val="0"/>
                          <w:marTop w:val="0"/>
                          <w:marBottom w:val="0"/>
                          <w:divBdr>
                            <w:top w:val="none" w:sz="0" w:space="0" w:color="auto"/>
                            <w:left w:val="none" w:sz="0" w:space="0" w:color="auto"/>
                            <w:bottom w:val="none" w:sz="0" w:space="0" w:color="auto"/>
                            <w:right w:val="none" w:sz="0" w:space="0" w:color="auto"/>
                          </w:divBdr>
                          <w:divsChild>
                            <w:div w:id="9513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196345">
      <w:bodyDiv w:val="1"/>
      <w:marLeft w:val="0"/>
      <w:marRight w:val="0"/>
      <w:marTop w:val="0"/>
      <w:marBottom w:val="0"/>
      <w:divBdr>
        <w:top w:val="none" w:sz="0" w:space="0" w:color="auto"/>
        <w:left w:val="none" w:sz="0" w:space="0" w:color="auto"/>
        <w:bottom w:val="none" w:sz="0" w:space="0" w:color="auto"/>
        <w:right w:val="none" w:sz="0" w:space="0" w:color="auto"/>
      </w:divBdr>
    </w:div>
    <w:div w:id="1973707939">
      <w:bodyDiv w:val="1"/>
      <w:marLeft w:val="0"/>
      <w:marRight w:val="0"/>
      <w:marTop w:val="0"/>
      <w:marBottom w:val="0"/>
      <w:divBdr>
        <w:top w:val="none" w:sz="0" w:space="0" w:color="auto"/>
        <w:left w:val="none" w:sz="0" w:space="0" w:color="auto"/>
        <w:bottom w:val="none" w:sz="0" w:space="0" w:color="auto"/>
        <w:right w:val="none" w:sz="0" w:space="0" w:color="auto"/>
      </w:divBdr>
      <w:divsChild>
        <w:div w:id="44380759">
          <w:marLeft w:val="0"/>
          <w:marRight w:val="0"/>
          <w:marTop w:val="0"/>
          <w:marBottom w:val="0"/>
          <w:divBdr>
            <w:top w:val="single" w:sz="2" w:space="0" w:color="E5E7EB"/>
            <w:left w:val="single" w:sz="2" w:space="0" w:color="E5E7EB"/>
            <w:bottom w:val="single" w:sz="2" w:space="0" w:color="E5E7EB"/>
            <w:right w:val="single" w:sz="2" w:space="0" w:color="E5E7EB"/>
          </w:divBdr>
          <w:divsChild>
            <w:div w:id="1349798257">
              <w:marLeft w:val="0"/>
              <w:marRight w:val="0"/>
              <w:marTop w:val="0"/>
              <w:marBottom w:val="0"/>
              <w:divBdr>
                <w:top w:val="single" w:sz="2" w:space="0" w:color="auto"/>
                <w:left w:val="single" w:sz="2" w:space="0" w:color="auto"/>
                <w:bottom w:val="single" w:sz="2" w:space="0" w:color="auto"/>
                <w:right w:val="single" w:sz="2" w:space="0" w:color="auto"/>
              </w:divBdr>
              <w:divsChild>
                <w:div w:id="845218268">
                  <w:marLeft w:val="0"/>
                  <w:marRight w:val="0"/>
                  <w:marTop w:val="0"/>
                  <w:marBottom w:val="0"/>
                  <w:divBdr>
                    <w:top w:val="single" w:sz="2" w:space="0" w:color="auto"/>
                    <w:left w:val="single" w:sz="2" w:space="0" w:color="auto"/>
                    <w:bottom w:val="single" w:sz="2" w:space="0" w:color="auto"/>
                    <w:right w:val="single" w:sz="2" w:space="0" w:color="auto"/>
                  </w:divBdr>
                  <w:divsChild>
                    <w:div w:id="1294365565">
                      <w:marLeft w:val="0"/>
                      <w:marRight w:val="0"/>
                      <w:marTop w:val="0"/>
                      <w:marBottom w:val="0"/>
                      <w:divBdr>
                        <w:top w:val="single" w:sz="2" w:space="0" w:color="E5E7EB"/>
                        <w:left w:val="single" w:sz="2" w:space="0" w:color="E5E7EB"/>
                        <w:bottom w:val="single" w:sz="2" w:space="0" w:color="E5E7EB"/>
                        <w:right w:val="single" w:sz="2" w:space="0" w:color="E5E7EB"/>
                      </w:divBdr>
                      <w:divsChild>
                        <w:div w:id="819807829">
                          <w:marLeft w:val="0"/>
                          <w:marRight w:val="0"/>
                          <w:marTop w:val="0"/>
                          <w:marBottom w:val="0"/>
                          <w:divBdr>
                            <w:top w:val="single" w:sz="2" w:space="0" w:color="E5E7EB"/>
                            <w:left w:val="single" w:sz="2" w:space="0" w:color="E5E7EB"/>
                            <w:bottom w:val="single" w:sz="2" w:space="0" w:color="E5E7EB"/>
                            <w:right w:val="single" w:sz="2" w:space="0" w:color="E5E7EB"/>
                          </w:divBdr>
                          <w:divsChild>
                            <w:div w:id="1355154193">
                              <w:marLeft w:val="0"/>
                              <w:marRight w:val="0"/>
                              <w:marTop w:val="0"/>
                              <w:marBottom w:val="0"/>
                              <w:divBdr>
                                <w:top w:val="single" w:sz="2" w:space="0" w:color="E5E7EB"/>
                                <w:left w:val="single" w:sz="2" w:space="0" w:color="E5E7EB"/>
                                <w:bottom w:val="single" w:sz="2" w:space="0" w:color="E5E7EB"/>
                                <w:right w:val="single" w:sz="2" w:space="0" w:color="E5E7EB"/>
                              </w:divBdr>
                              <w:divsChild>
                                <w:div w:id="716127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80871290">
                  <w:marLeft w:val="0"/>
                  <w:marRight w:val="0"/>
                  <w:marTop w:val="0"/>
                  <w:marBottom w:val="0"/>
                  <w:divBdr>
                    <w:top w:val="single" w:sz="2" w:space="0" w:color="auto"/>
                    <w:left w:val="single" w:sz="2" w:space="0" w:color="auto"/>
                    <w:bottom w:val="single" w:sz="2" w:space="0" w:color="auto"/>
                    <w:right w:val="single" w:sz="2" w:space="0" w:color="auto"/>
                  </w:divBdr>
                  <w:divsChild>
                    <w:div w:id="578752257">
                      <w:marLeft w:val="0"/>
                      <w:marRight w:val="0"/>
                      <w:marTop w:val="0"/>
                      <w:marBottom w:val="0"/>
                      <w:divBdr>
                        <w:top w:val="single" w:sz="2" w:space="0" w:color="E5E7EB"/>
                        <w:left w:val="single" w:sz="2" w:space="0" w:color="E5E7EB"/>
                        <w:bottom w:val="single" w:sz="2" w:space="0" w:color="E5E7EB"/>
                        <w:right w:val="single" w:sz="2" w:space="0" w:color="E5E7EB"/>
                      </w:divBdr>
                      <w:divsChild>
                        <w:div w:id="498424116">
                          <w:marLeft w:val="0"/>
                          <w:marRight w:val="0"/>
                          <w:marTop w:val="0"/>
                          <w:marBottom w:val="0"/>
                          <w:divBdr>
                            <w:top w:val="single" w:sz="2" w:space="0" w:color="E5E7EB"/>
                            <w:left w:val="single" w:sz="2" w:space="0" w:color="E5E7EB"/>
                            <w:bottom w:val="single" w:sz="2" w:space="0" w:color="E5E7EB"/>
                            <w:right w:val="single" w:sz="2" w:space="0" w:color="E5E7EB"/>
                          </w:divBdr>
                          <w:divsChild>
                            <w:div w:id="1854569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3009729">
                          <w:marLeft w:val="0"/>
                          <w:marRight w:val="0"/>
                          <w:marTop w:val="0"/>
                          <w:marBottom w:val="0"/>
                          <w:divBdr>
                            <w:top w:val="single" w:sz="2" w:space="0" w:color="E5E7EB"/>
                            <w:left w:val="single" w:sz="2" w:space="0" w:color="E5E7EB"/>
                            <w:bottom w:val="single" w:sz="2" w:space="0" w:color="E5E7EB"/>
                            <w:right w:val="single" w:sz="2" w:space="0" w:color="E5E7EB"/>
                          </w:divBdr>
                          <w:divsChild>
                            <w:div w:id="14126602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E3B61-5BBC-47B4-AC5C-DD64632A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2079</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Washington, Karen</dc:creator>
  <cp:keywords/>
  <dc:description/>
  <cp:lastModifiedBy>Buckley Washington, Karen</cp:lastModifiedBy>
  <cp:revision>2</cp:revision>
  <dcterms:created xsi:type="dcterms:W3CDTF">2025-02-10T16:41:00Z</dcterms:created>
  <dcterms:modified xsi:type="dcterms:W3CDTF">2025-02-10T16:41:00Z</dcterms:modified>
</cp:coreProperties>
</file>