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E702" w14:textId="77777777" w:rsidR="003C483D" w:rsidRPr="00957B71" w:rsidRDefault="003C483D" w:rsidP="003C483D">
      <w:pPr>
        <w:jc w:val="center"/>
        <w:rPr>
          <w:rFonts w:cstheme="minorHAnsi"/>
          <w:sz w:val="32"/>
          <w:szCs w:val="32"/>
        </w:rPr>
      </w:pPr>
    </w:p>
    <w:p w14:paraId="70868CE7" w14:textId="2E126EDD" w:rsidR="003C483D" w:rsidRPr="00957B71" w:rsidRDefault="003C483D" w:rsidP="003C483D">
      <w:pPr>
        <w:jc w:val="center"/>
        <w:rPr>
          <w:rFonts w:cstheme="minorHAnsi"/>
          <w:color w:val="194C9C"/>
          <w:sz w:val="32"/>
          <w:szCs w:val="32"/>
        </w:rPr>
      </w:pPr>
      <w:r w:rsidRPr="00957B71">
        <w:rPr>
          <w:rFonts w:cstheme="minorHAnsi"/>
          <w:color w:val="194C9C"/>
          <w:sz w:val="32"/>
          <w:szCs w:val="32"/>
        </w:rPr>
        <w:t xml:space="preserve">ASHRAE High-Performance Building Design Professional (HBDP) </w:t>
      </w:r>
    </w:p>
    <w:p w14:paraId="74D86B48" w14:textId="0059C62B" w:rsidR="003C483D" w:rsidRDefault="003C483D" w:rsidP="00C941DE">
      <w:pPr>
        <w:pBdr>
          <w:bottom w:val="single" w:sz="4" w:space="0" w:color="auto"/>
        </w:pBdr>
        <w:jc w:val="center"/>
        <w:rPr>
          <w:rFonts w:cstheme="minorHAnsi"/>
          <w:color w:val="194C9C"/>
          <w:sz w:val="32"/>
          <w:szCs w:val="32"/>
        </w:rPr>
      </w:pPr>
      <w:r w:rsidRPr="00957B71">
        <w:rPr>
          <w:rFonts w:cstheme="minorHAnsi"/>
          <w:color w:val="194C9C"/>
          <w:sz w:val="32"/>
          <w:szCs w:val="32"/>
        </w:rPr>
        <w:t xml:space="preserve">Exam </w:t>
      </w:r>
      <w:r w:rsidR="00C941DE">
        <w:rPr>
          <w:rFonts w:cstheme="minorHAnsi"/>
          <w:color w:val="194C9C"/>
          <w:sz w:val="32"/>
          <w:szCs w:val="32"/>
        </w:rPr>
        <w:t>Content Outline</w:t>
      </w:r>
    </w:p>
    <w:p w14:paraId="57ADC244" w14:textId="77777777" w:rsidR="00C941DE" w:rsidRPr="00957B71" w:rsidRDefault="00C941DE" w:rsidP="00C941DE">
      <w:pPr>
        <w:pBdr>
          <w:bottom w:val="single" w:sz="4" w:space="0" w:color="auto"/>
        </w:pBdr>
        <w:jc w:val="center"/>
        <w:rPr>
          <w:rFonts w:cstheme="minorHAnsi"/>
          <w:color w:val="194C9C"/>
          <w:sz w:val="32"/>
          <w:szCs w:val="32"/>
        </w:rPr>
      </w:pPr>
    </w:p>
    <w:tbl>
      <w:tblPr>
        <w:tblStyle w:val="TableGrid1"/>
        <w:tblpPr w:leftFromText="180" w:rightFromText="180" w:vertAnchor="text" w:horzAnchor="margin" w:tblpXSpec="center" w:tblpY="500"/>
        <w:tblW w:w="11087" w:type="dxa"/>
        <w:tblLook w:val="04A0" w:firstRow="1" w:lastRow="0" w:firstColumn="1" w:lastColumn="0" w:noHBand="0" w:noVBand="1"/>
      </w:tblPr>
      <w:tblGrid>
        <w:gridCol w:w="7645"/>
        <w:gridCol w:w="1710"/>
        <w:gridCol w:w="1732"/>
      </w:tblGrid>
      <w:tr w:rsidR="003C483D" w:rsidRPr="00957B71" w14:paraId="7AC4FBC5" w14:textId="77777777" w:rsidTr="003C483D">
        <w:trPr>
          <w:trHeight w:val="347"/>
        </w:trPr>
        <w:tc>
          <w:tcPr>
            <w:tcW w:w="7645" w:type="dxa"/>
            <w:vAlign w:val="center"/>
          </w:tcPr>
          <w:p w14:paraId="4BFC59E2" w14:textId="0BD60FCA" w:rsidR="003C483D" w:rsidRPr="00957B71" w:rsidRDefault="003C483D" w:rsidP="003C483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57B71">
              <w:rPr>
                <w:rFonts w:eastAsia="Calibri" w:cstheme="minorHAnsi"/>
                <w:b/>
                <w:bCs/>
                <w:sz w:val="24"/>
                <w:szCs w:val="24"/>
              </w:rPr>
              <w:t>Content Domain</w:t>
            </w:r>
          </w:p>
        </w:tc>
        <w:tc>
          <w:tcPr>
            <w:tcW w:w="1710" w:type="dxa"/>
            <w:vAlign w:val="center"/>
          </w:tcPr>
          <w:p w14:paraId="2B111867" w14:textId="77777777" w:rsidR="003C483D" w:rsidRPr="00957B71" w:rsidRDefault="003C483D" w:rsidP="003C483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57B71">
              <w:rPr>
                <w:rFonts w:eastAsia="Calibri" w:cstheme="minorHAnsi"/>
                <w:b/>
                <w:bCs/>
                <w:sz w:val="24"/>
                <w:szCs w:val="24"/>
              </w:rPr>
              <w:t>Weighting</w:t>
            </w:r>
          </w:p>
        </w:tc>
        <w:tc>
          <w:tcPr>
            <w:tcW w:w="1732" w:type="dxa"/>
            <w:vAlign w:val="center"/>
          </w:tcPr>
          <w:p w14:paraId="49E1E96E" w14:textId="77777777" w:rsidR="003C483D" w:rsidRPr="00957B71" w:rsidRDefault="003C483D" w:rsidP="003C483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57B71">
              <w:rPr>
                <w:rFonts w:eastAsia="Calibri" w:cstheme="minorHAnsi"/>
                <w:b/>
                <w:bCs/>
                <w:sz w:val="24"/>
                <w:szCs w:val="24"/>
              </w:rPr>
              <w:t># Items</w:t>
            </w:r>
          </w:p>
        </w:tc>
      </w:tr>
      <w:tr w:rsidR="003C483D" w:rsidRPr="00957B71" w14:paraId="58A1C49E" w14:textId="77777777" w:rsidTr="003C483D">
        <w:trPr>
          <w:trHeight w:val="283"/>
        </w:trPr>
        <w:tc>
          <w:tcPr>
            <w:tcW w:w="7645" w:type="dxa"/>
            <w:vAlign w:val="center"/>
          </w:tcPr>
          <w:p w14:paraId="71FBBA76" w14:textId="77777777" w:rsidR="003C483D" w:rsidRPr="00957B71" w:rsidRDefault="003C483D" w:rsidP="003C483D">
            <w:pPr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Domain 1: General Information</w:t>
            </w:r>
          </w:p>
        </w:tc>
        <w:tc>
          <w:tcPr>
            <w:tcW w:w="1710" w:type="dxa"/>
            <w:vAlign w:val="center"/>
          </w:tcPr>
          <w:p w14:paraId="612D317C" w14:textId="04783649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11%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18%</w:t>
            </w:r>
          </w:p>
        </w:tc>
        <w:tc>
          <w:tcPr>
            <w:tcW w:w="1732" w:type="dxa"/>
            <w:vAlign w:val="center"/>
          </w:tcPr>
          <w:p w14:paraId="1DD03C30" w14:textId="6BF04C1B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11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18</w:t>
            </w:r>
          </w:p>
        </w:tc>
      </w:tr>
      <w:tr w:rsidR="003C483D" w:rsidRPr="00957B71" w14:paraId="5C0125C8" w14:textId="77777777" w:rsidTr="003C483D">
        <w:trPr>
          <w:trHeight w:val="271"/>
        </w:trPr>
        <w:tc>
          <w:tcPr>
            <w:tcW w:w="7645" w:type="dxa"/>
            <w:vAlign w:val="center"/>
          </w:tcPr>
          <w:p w14:paraId="5100D0AB" w14:textId="77777777" w:rsidR="003C483D" w:rsidRPr="00957B71" w:rsidRDefault="003C483D" w:rsidP="003C483D">
            <w:pPr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Domain 2: Energy Analysis</w:t>
            </w:r>
          </w:p>
        </w:tc>
        <w:tc>
          <w:tcPr>
            <w:tcW w:w="1710" w:type="dxa"/>
            <w:vAlign w:val="center"/>
          </w:tcPr>
          <w:p w14:paraId="2751FFD9" w14:textId="3305AE71" w:rsidR="003C483D" w:rsidRPr="00957B71" w:rsidRDefault="003C483D" w:rsidP="003C483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22%</w:t>
            </w:r>
          </w:p>
        </w:tc>
        <w:tc>
          <w:tcPr>
            <w:tcW w:w="1732" w:type="dxa"/>
            <w:vAlign w:val="center"/>
          </w:tcPr>
          <w:p w14:paraId="0FD0E580" w14:textId="5602C615" w:rsidR="003C483D" w:rsidRPr="00957B71" w:rsidRDefault="003C483D" w:rsidP="003C483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22</w:t>
            </w:r>
          </w:p>
        </w:tc>
      </w:tr>
      <w:tr w:rsidR="003C483D" w:rsidRPr="00957B71" w14:paraId="77CA8C6A" w14:textId="77777777" w:rsidTr="003C483D">
        <w:trPr>
          <w:trHeight w:val="567"/>
        </w:trPr>
        <w:tc>
          <w:tcPr>
            <w:tcW w:w="7645" w:type="dxa"/>
            <w:vAlign w:val="center"/>
          </w:tcPr>
          <w:p w14:paraId="33135208" w14:textId="77777777" w:rsidR="003C483D" w:rsidRPr="00957B71" w:rsidRDefault="003C483D" w:rsidP="003C483D">
            <w:pPr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Domain 3: Indoor and Site Environment</w:t>
            </w:r>
          </w:p>
        </w:tc>
        <w:tc>
          <w:tcPr>
            <w:tcW w:w="1710" w:type="dxa"/>
            <w:vAlign w:val="center"/>
          </w:tcPr>
          <w:p w14:paraId="073ED7B9" w14:textId="2B3E5636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16%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17%</w:t>
            </w:r>
          </w:p>
        </w:tc>
        <w:tc>
          <w:tcPr>
            <w:tcW w:w="1732" w:type="dxa"/>
            <w:vAlign w:val="center"/>
          </w:tcPr>
          <w:p w14:paraId="10E68D61" w14:textId="70C998A1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16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17</w:t>
            </w:r>
          </w:p>
        </w:tc>
      </w:tr>
      <w:tr w:rsidR="003C483D" w:rsidRPr="00957B71" w14:paraId="63005CCB" w14:textId="77777777" w:rsidTr="003C483D">
        <w:trPr>
          <w:trHeight w:val="567"/>
        </w:trPr>
        <w:tc>
          <w:tcPr>
            <w:tcW w:w="7645" w:type="dxa"/>
            <w:vAlign w:val="center"/>
          </w:tcPr>
          <w:p w14:paraId="3079B7F8" w14:textId="77777777" w:rsidR="003C483D" w:rsidRPr="00957B71" w:rsidRDefault="003C483D" w:rsidP="003C483D">
            <w:pPr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Domain 4: Controls and Monitoring</w:t>
            </w:r>
          </w:p>
        </w:tc>
        <w:tc>
          <w:tcPr>
            <w:tcW w:w="1710" w:type="dxa"/>
            <w:vAlign w:val="center"/>
          </w:tcPr>
          <w:p w14:paraId="48936981" w14:textId="7548A2B0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15%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14%</w:t>
            </w:r>
          </w:p>
        </w:tc>
        <w:tc>
          <w:tcPr>
            <w:tcW w:w="1732" w:type="dxa"/>
            <w:vAlign w:val="center"/>
          </w:tcPr>
          <w:p w14:paraId="5A434D7B" w14:textId="23D40FCF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15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14</w:t>
            </w:r>
          </w:p>
        </w:tc>
      </w:tr>
      <w:tr w:rsidR="003C483D" w:rsidRPr="00957B71" w14:paraId="7E58F168" w14:textId="77777777" w:rsidTr="003C483D">
        <w:trPr>
          <w:trHeight w:val="567"/>
        </w:trPr>
        <w:tc>
          <w:tcPr>
            <w:tcW w:w="7645" w:type="dxa"/>
            <w:vAlign w:val="center"/>
          </w:tcPr>
          <w:p w14:paraId="1FF4D447" w14:textId="77777777" w:rsidR="003C483D" w:rsidRPr="00957B71" w:rsidRDefault="003C483D" w:rsidP="003C483D">
            <w:pPr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Domain 5: Benchmarking with Performance Metrics</w:t>
            </w:r>
          </w:p>
        </w:tc>
        <w:tc>
          <w:tcPr>
            <w:tcW w:w="1710" w:type="dxa"/>
            <w:vAlign w:val="center"/>
          </w:tcPr>
          <w:p w14:paraId="0E807D4A" w14:textId="0F83371A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13%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7%</w:t>
            </w:r>
          </w:p>
        </w:tc>
        <w:tc>
          <w:tcPr>
            <w:tcW w:w="1732" w:type="dxa"/>
            <w:vAlign w:val="center"/>
          </w:tcPr>
          <w:p w14:paraId="72533D06" w14:textId="7D85551C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13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7</w:t>
            </w:r>
          </w:p>
        </w:tc>
      </w:tr>
      <w:tr w:rsidR="003C483D" w:rsidRPr="00957B71" w14:paraId="7FBC8232" w14:textId="77777777" w:rsidTr="003C483D">
        <w:trPr>
          <w:trHeight w:val="283"/>
        </w:trPr>
        <w:tc>
          <w:tcPr>
            <w:tcW w:w="7645" w:type="dxa"/>
            <w:vAlign w:val="center"/>
          </w:tcPr>
          <w:p w14:paraId="35322814" w14:textId="77777777" w:rsidR="003C483D" w:rsidRPr="00957B71" w:rsidRDefault="003C483D" w:rsidP="003C483D">
            <w:pPr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Domain 6: Water Conservation</w:t>
            </w:r>
          </w:p>
        </w:tc>
        <w:tc>
          <w:tcPr>
            <w:tcW w:w="1710" w:type="dxa"/>
            <w:vAlign w:val="center"/>
          </w:tcPr>
          <w:p w14:paraId="6038667F" w14:textId="77115001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11%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8%</w:t>
            </w:r>
          </w:p>
        </w:tc>
        <w:tc>
          <w:tcPr>
            <w:tcW w:w="1732" w:type="dxa"/>
            <w:vAlign w:val="center"/>
          </w:tcPr>
          <w:p w14:paraId="6EC1112B" w14:textId="536C7614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11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8</w:t>
            </w:r>
          </w:p>
        </w:tc>
      </w:tr>
      <w:tr w:rsidR="003C483D" w:rsidRPr="00957B71" w14:paraId="66AD190A" w14:textId="77777777" w:rsidTr="003C483D">
        <w:trPr>
          <w:trHeight w:val="283"/>
        </w:trPr>
        <w:tc>
          <w:tcPr>
            <w:tcW w:w="7645" w:type="dxa"/>
            <w:vAlign w:val="center"/>
          </w:tcPr>
          <w:p w14:paraId="7DDBC7CC" w14:textId="77777777" w:rsidR="003C483D" w:rsidRPr="00957B71" w:rsidRDefault="003C483D" w:rsidP="003C483D">
            <w:pPr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Domain 7: Commissioning</w:t>
            </w:r>
          </w:p>
        </w:tc>
        <w:tc>
          <w:tcPr>
            <w:tcW w:w="1710" w:type="dxa"/>
            <w:vAlign w:val="center"/>
          </w:tcPr>
          <w:p w14:paraId="738CE540" w14:textId="401FB906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12%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7%</w:t>
            </w:r>
          </w:p>
        </w:tc>
        <w:tc>
          <w:tcPr>
            <w:tcW w:w="1732" w:type="dxa"/>
            <w:vAlign w:val="center"/>
          </w:tcPr>
          <w:p w14:paraId="7F43CA19" w14:textId="45710DD5" w:rsidR="003C483D" w:rsidRPr="001C0D06" w:rsidRDefault="003C483D" w:rsidP="003C483D">
            <w:pPr>
              <w:jc w:val="center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12</w:t>
            </w:r>
            <w:r w:rsidR="001C0D06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1C0D06">
              <w:rPr>
                <w:rFonts w:eastAsia="Calibri" w:cstheme="minorHAnsi"/>
                <w:color w:val="FF0000"/>
                <w:sz w:val="24"/>
                <w:szCs w:val="24"/>
              </w:rPr>
              <w:t>7</w:t>
            </w:r>
          </w:p>
        </w:tc>
      </w:tr>
      <w:tr w:rsidR="00E447CD" w:rsidRPr="00957B71" w14:paraId="053A2A7C" w14:textId="77777777" w:rsidTr="003C483D">
        <w:trPr>
          <w:trHeight w:val="283"/>
        </w:trPr>
        <w:tc>
          <w:tcPr>
            <w:tcW w:w="7645" w:type="dxa"/>
            <w:vAlign w:val="center"/>
          </w:tcPr>
          <w:p w14:paraId="264B5942" w14:textId="5DCD3A21" w:rsidR="00E447CD" w:rsidRPr="00957B71" w:rsidRDefault="00E447CD" w:rsidP="003C483D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Domain 8: Energy and Materials Use and Management</w:t>
            </w:r>
          </w:p>
        </w:tc>
        <w:tc>
          <w:tcPr>
            <w:tcW w:w="1710" w:type="dxa"/>
            <w:vAlign w:val="center"/>
          </w:tcPr>
          <w:p w14:paraId="33AC0781" w14:textId="600FA019" w:rsidR="00E447CD" w:rsidRPr="00957B71" w:rsidRDefault="0073236A" w:rsidP="003C483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0% </w:t>
            </w:r>
            <w:r w:rsidR="00E447CD" w:rsidRPr="00E447CD">
              <w:rPr>
                <w:rFonts w:eastAsia="Calibri" w:cstheme="minorHAnsi"/>
                <w:color w:val="FF0000"/>
                <w:sz w:val="24"/>
                <w:szCs w:val="24"/>
              </w:rPr>
              <w:t>7%</w:t>
            </w:r>
          </w:p>
        </w:tc>
        <w:tc>
          <w:tcPr>
            <w:tcW w:w="1732" w:type="dxa"/>
            <w:vAlign w:val="center"/>
          </w:tcPr>
          <w:p w14:paraId="69A8A120" w14:textId="3D70D8CB" w:rsidR="00E447CD" w:rsidRPr="00957B71" w:rsidRDefault="0073236A" w:rsidP="003C483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0 </w:t>
            </w:r>
            <w:r w:rsidR="00E447CD" w:rsidRPr="00E447CD">
              <w:rPr>
                <w:rFonts w:eastAsia="Calibri" w:cstheme="minorHAnsi"/>
                <w:color w:val="FF0000"/>
                <w:sz w:val="24"/>
                <w:szCs w:val="24"/>
              </w:rPr>
              <w:t>7</w:t>
            </w:r>
          </w:p>
        </w:tc>
      </w:tr>
      <w:tr w:rsidR="003C483D" w:rsidRPr="00957B71" w14:paraId="6BE09FE8" w14:textId="77777777" w:rsidTr="003C483D">
        <w:trPr>
          <w:trHeight w:val="271"/>
        </w:trPr>
        <w:tc>
          <w:tcPr>
            <w:tcW w:w="7645" w:type="dxa"/>
            <w:vAlign w:val="center"/>
          </w:tcPr>
          <w:p w14:paraId="19A68D7F" w14:textId="77777777" w:rsidR="003C483D" w:rsidRPr="00957B71" w:rsidRDefault="003C483D" w:rsidP="003C483D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57B71">
              <w:rPr>
                <w:rFonts w:eastAsia="Calibr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10" w:type="dxa"/>
            <w:vAlign w:val="center"/>
          </w:tcPr>
          <w:p w14:paraId="258EF417" w14:textId="557237C0" w:rsidR="003C483D" w:rsidRPr="00957B71" w:rsidRDefault="003C483D" w:rsidP="003C483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100%</w:t>
            </w:r>
          </w:p>
        </w:tc>
        <w:tc>
          <w:tcPr>
            <w:tcW w:w="1732" w:type="dxa"/>
            <w:vAlign w:val="center"/>
          </w:tcPr>
          <w:p w14:paraId="7836DD9C" w14:textId="758EFB08" w:rsidR="003C483D" w:rsidRPr="00957B71" w:rsidRDefault="003C483D" w:rsidP="003C483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957B71">
              <w:rPr>
                <w:rFonts w:eastAsia="Calibri" w:cstheme="minorHAnsi"/>
                <w:sz w:val="24"/>
                <w:szCs w:val="24"/>
              </w:rPr>
              <w:t>100</w:t>
            </w:r>
          </w:p>
        </w:tc>
      </w:tr>
    </w:tbl>
    <w:p w14:paraId="2BBB1845" w14:textId="10B9CA66" w:rsidR="00C941DE" w:rsidRDefault="00C941DE" w:rsidP="00C941DE">
      <w:r w:rsidRPr="00C941DE">
        <w:rPr>
          <w:b/>
          <w:bCs/>
        </w:rPr>
        <w:t>Black Font</w:t>
      </w:r>
      <w:r w:rsidRPr="00C941DE">
        <w:t xml:space="preserve"> = </w:t>
      </w:r>
      <w:r>
        <w:t xml:space="preserve">Weightings beginning </w:t>
      </w:r>
      <w:r w:rsidRPr="00C941DE">
        <w:t>June 1</w:t>
      </w:r>
      <w:r>
        <w:t>, 2025</w:t>
      </w:r>
      <w:r w:rsidRPr="00C941DE">
        <w:t xml:space="preserve">; </w:t>
      </w:r>
      <w:r w:rsidR="009D6ECF" w:rsidRPr="00BC572B">
        <w:rPr>
          <w:color w:val="FF0000"/>
        </w:rPr>
        <w:t>Red Font</w:t>
      </w:r>
      <w:r w:rsidR="009D6ECF" w:rsidRPr="00BC572B">
        <w:t xml:space="preserve"> = </w:t>
      </w:r>
      <w:r w:rsidR="00574984">
        <w:t>Weightings on current exam</w:t>
      </w:r>
    </w:p>
    <w:p w14:paraId="54F84806" w14:textId="45460F05" w:rsidR="00C941DE" w:rsidRDefault="00C941DE" w:rsidP="00C941DE">
      <w:r>
        <w:t xml:space="preserve">  </w:t>
      </w:r>
    </w:p>
    <w:p w14:paraId="2C55E125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3D21A5F0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2BC65B52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60E6F8DE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7A9373BA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70DB0AE6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4CB47893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22F92B1E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028EC358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321A0402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6A61792C" w14:textId="77777777" w:rsidR="00574984" w:rsidRDefault="00574984" w:rsidP="009D6ECF">
      <w:pPr>
        <w:pStyle w:val="BodyText"/>
        <w:rPr>
          <w:sz w:val="22"/>
          <w:szCs w:val="22"/>
        </w:rPr>
      </w:pPr>
    </w:p>
    <w:p w14:paraId="18C26A00" w14:textId="2B189D90" w:rsidR="009D6ECF" w:rsidRPr="00BC572B" w:rsidRDefault="00C941DE" w:rsidP="009D6ECF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14:paraId="7F80C564" w14:textId="2D39B7D1" w:rsidR="003C483D" w:rsidRDefault="003C483D">
      <w:pPr>
        <w:rPr>
          <w:rFonts w:cstheme="minorHAnsi"/>
          <w:color w:val="194C9C"/>
        </w:rPr>
      </w:pPr>
    </w:p>
    <w:p w14:paraId="1A4D9F20" w14:textId="77777777" w:rsidR="0073236A" w:rsidRPr="00957B71" w:rsidRDefault="0073236A">
      <w:pPr>
        <w:rPr>
          <w:rFonts w:cstheme="minorHAnsi"/>
          <w:color w:val="194C9C"/>
        </w:rPr>
      </w:pPr>
    </w:p>
    <w:p w14:paraId="56070278" w14:textId="12851AB5" w:rsidR="00DB4CFA" w:rsidRPr="00957B71" w:rsidRDefault="00DB4CFA" w:rsidP="00DB4CFA">
      <w:pPr>
        <w:ind w:hanging="900"/>
        <w:rPr>
          <w:rFonts w:cstheme="minorHAnsi"/>
          <w:b/>
          <w:bCs/>
          <w:color w:val="194C9C"/>
          <w:sz w:val="28"/>
          <w:szCs w:val="28"/>
        </w:rPr>
      </w:pPr>
      <w:r w:rsidRPr="00957B71">
        <w:rPr>
          <w:rFonts w:cstheme="minorHAnsi"/>
          <w:b/>
          <w:bCs/>
          <w:color w:val="194C9C"/>
          <w:sz w:val="28"/>
          <w:szCs w:val="28"/>
        </w:rPr>
        <w:lastRenderedPageBreak/>
        <w:t>Weighting of Subdomains</w:t>
      </w: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49"/>
        <w:gridCol w:w="7021"/>
        <w:gridCol w:w="630"/>
        <w:gridCol w:w="720"/>
        <w:gridCol w:w="720"/>
        <w:gridCol w:w="630"/>
      </w:tblGrid>
      <w:tr w:rsidR="00573C50" w14:paraId="34C784D3" w14:textId="77777777" w:rsidTr="00F24034">
        <w:tc>
          <w:tcPr>
            <w:tcW w:w="8370" w:type="dxa"/>
            <w:gridSpan w:val="2"/>
          </w:tcPr>
          <w:p w14:paraId="0AD8DA13" w14:textId="0BA415C5" w:rsidR="00573C50" w:rsidRPr="00957B71" w:rsidRDefault="00573C50" w:rsidP="00573C5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7B71">
              <w:rPr>
                <w:rFonts w:cstheme="minorHAnsi"/>
                <w:color w:val="194C9C"/>
                <w:sz w:val="28"/>
                <w:szCs w:val="28"/>
              </w:rPr>
              <w:t>Domain 1: General Information</w:t>
            </w:r>
          </w:p>
        </w:tc>
        <w:tc>
          <w:tcPr>
            <w:tcW w:w="2700" w:type="dxa"/>
            <w:gridSpan w:val="4"/>
          </w:tcPr>
          <w:p w14:paraId="5756B76C" w14:textId="68914FD3" w:rsidR="00573C50" w:rsidRPr="00573C50" w:rsidRDefault="00573C50" w:rsidP="00573C50">
            <w:pPr>
              <w:jc w:val="center"/>
              <w:rPr>
                <w:rFonts w:cstheme="minorHAnsi"/>
                <w:i/>
                <w:iCs/>
                <w:color w:val="194C9C"/>
                <w:sz w:val="28"/>
                <w:szCs w:val="28"/>
              </w:rPr>
            </w:pPr>
            <w:r w:rsidRPr="00573C50">
              <w:rPr>
                <w:rFonts w:cstheme="minorHAnsi"/>
                <w:i/>
                <w:iCs/>
                <w:sz w:val="24"/>
                <w:szCs w:val="24"/>
              </w:rPr>
              <w:t>Complexity Level and Number of Items</w:t>
            </w:r>
          </w:p>
        </w:tc>
      </w:tr>
      <w:tr w:rsidR="00573C50" w14:paraId="219D8314" w14:textId="77777777" w:rsidTr="00573C50">
        <w:trPr>
          <w:cantSplit/>
          <w:trHeight w:val="1421"/>
        </w:trPr>
        <w:tc>
          <w:tcPr>
            <w:tcW w:w="1349" w:type="dxa"/>
          </w:tcPr>
          <w:p w14:paraId="5A51A6D4" w14:textId="1FA40002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Subdomain</w:t>
            </w:r>
          </w:p>
        </w:tc>
        <w:tc>
          <w:tcPr>
            <w:tcW w:w="7021" w:type="dxa"/>
          </w:tcPr>
          <w:p w14:paraId="097A0A3B" w14:textId="141E102B" w:rsidR="00573C50" w:rsidRDefault="00573C50" w:rsidP="00573C50">
            <w:pPr>
              <w:jc w:val="center"/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extDirection w:val="tbRl"/>
          </w:tcPr>
          <w:p w14:paraId="29E72C89" w14:textId="575F117A" w:rsidR="00573C50" w:rsidRDefault="00573C50" w:rsidP="00573C50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Recall</w:t>
            </w:r>
          </w:p>
        </w:tc>
        <w:tc>
          <w:tcPr>
            <w:tcW w:w="720" w:type="dxa"/>
            <w:textDirection w:val="tbRl"/>
          </w:tcPr>
          <w:p w14:paraId="24A458F7" w14:textId="3ACBEDED" w:rsidR="00573C50" w:rsidRDefault="00573C50" w:rsidP="00573C50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720" w:type="dxa"/>
            <w:textDirection w:val="tbRl"/>
          </w:tcPr>
          <w:p w14:paraId="4FF5C35C" w14:textId="5599A71B" w:rsidR="00573C50" w:rsidRDefault="00573C50" w:rsidP="00573C50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30" w:type="dxa"/>
            <w:textDirection w:val="tbRl"/>
          </w:tcPr>
          <w:p w14:paraId="22549324" w14:textId="67B2F1C7" w:rsidR="00573C50" w:rsidRDefault="00573C50" w:rsidP="00573C50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73C50" w14:paraId="5FA60938" w14:textId="77777777" w:rsidTr="00573C50">
        <w:tc>
          <w:tcPr>
            <w:tcW w:w="1349" w:type="dxa"/>
          </w:tcPr>
          <w:p w14:paraId="32BA562E" w14:textId="463569AD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7021" w:type="dxa"/>
          </w:tcPr>
          <w:p w14:paraId="3188FA3A" w14:textId="0A23E15A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High-Performance Building Design Concepts</w:t>
            </w:r>
          </w:p>
        </w:tc>
        <w:tc>
          <w:tcPr>
            <w:tcW w:w="630" w:type="dxa"/>
          </w:tcPr>
          <w:p w14:paraId="6EF462E7" w14:textId="7E553C5C" w:rsidR="00573C50" w:rsidRPr="00E447CD" w:rsidRDefault="00573C50" w:rsidP="00573C5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2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0831DF9" w14:textId="4FEDECDF" w:rsidR="00573C50" w:rsidRPr="00E447CD" w:rsidRDefault="00573C50" w:rsidP="00573C5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1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31219C38" w14:textId="0A602338" w:rsidR="00573C50" w:rsidRPr="00573C50" w:rsidRDefault="00573C50" w:rsidP="00573C50">
            <w:pPr>
              <w:rPr>
                <w:rFonts w:cstheme="minorHAnsi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7172E41C" w14:textId="5718919D" w:rsidR="00573C50" w:rsidRPr="00E447CD" w:rsidRDefault="00573C50" w:rsidP="00573C50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3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</w:tr>
      <w:tr w:rsidR="00573C50" w14:paraId="5C5FBAF2" w14:textId="77777777" w:rsidTr="00573C50">
        <w:tc>
          <w:tcPr>
            <w:tcW w:w="1349" w:type="dxa"/>
          </w:tcPr>
          <w:p w14:paraId="7FBC9DB4" w14:textId="1D88E275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1.2</w:t>
            </w:r>
          </w:p>
        </w:tc>
        <w:tc>
          <w:tcPr>
            <w:tcW w:w="7021" w:type="dxa"/>
          </w:tcPr>
          <w:p w14:paraId="01FB05F8" w14:textId="06993B09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HVAC&amp;R Processes</w:t>
            </w:r>
          </w:p>
        </w:tc>
        <w:tc>
          <w:tcPr>
            <w:tcW w:w="630" w:type="dxa"/>
          </w:tcPr>
          <w:p w14:paraId="1620AD13" w14:textId="15B0B15F" w:rsidR="00573C50" w:rsidRPr="00E447CD" w:rsidRDefault="00573C50" w:rsidP="00573C5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2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7E9C6B4C" w14:textId="7FF6E3E2" w:rsidR="00573C50" w:rsidRPr="00E447CD" w:rsidRDefault="00573C50" w:rsidP="00573C5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1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1CD38B2" w14:textId="66E89DCE" w:rsidR="00573C50" w:rsidRPr="00573C50" w:rsidRDefault="00573C50" w:rsidP="00573C50">
            <w:pPr>
              <w:rPr>
                <w:rFonts w:cstheme="minorHAnsi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4904E8B1" w14:textId="0D768C95" w:rsidR="00573C50" w:rsidRPr="00E447CD" w:rsidRDefault="00573C50" w:rsidP="00573C50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3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5</w:t>
            </w:r>
          </w:p>
        </w:tc>
      </w:tr>
      <w:tr w:rsidR="00573C50" w14:paraId="610D7FED" w14:textId="77777777" w:rsidTr="00573C50">
        <w:tc>
          <w:tcPr>
            <w:tcW w:w="1349" w:type="dxa"/>
          </w:tcPr>
          <w:p w14:paraId="5F93BE4A" w14:textId="53EF1A0E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1.3</w:t>
            </w:r>
          </w:p>
        </w:tc>
        <w:tc>
          <w:tcPr>
            <w:tcW w:w="7021" w:type="dxa"/>
          </w:tcPr>
          <w:p w14:paraId="41F7F7B2" w14:textId="16C77077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Sustainable Processes</w:t>
            </w:r>
          </w:p>
        </w:tc>
        <w:tc>
          <w:tcPr>
            <w:tcW w:w="630" w:type="dxa"/>
          </w:tcPr>
          <w:p w14:paraId="60E64732" w14:textId="04FAD828" w:rsidR="00573C50" w:rsidRPr="00573C50" w:rsidRDefault="00573C50" w:rsidP="00573C50">
            <w:pPr>
              <w:rPr>
                <w:rFonts w:cstheme="minorHAnsi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D4639B4" w14:textId="3817C34C" w:rsidR="00573C50" w:rsidRPr="00E447CD" w:rsidRDefault="00573C50" w:rsidP="00573C5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2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0A20A7DA" w14:textId="1CB3874F" w:rsidR="00573C50" w:rsidRPr="00E447CD" w:rsidRDefault="00573C50" w:rsidP="00573C50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1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21D41A9B" w14:textId="64EB9E94" w:rsidR="00573C50" w:rsidRPr="00E447CD" w:rsidRDefault="00573C50" w:rsidP="00573C50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3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</w:tr>
      <w:tr w:rsidR="00573C50" w14:paraId="4F5CD7E8" w14:textId="77777777" w:rsidTr="00573C50">
        <w:tc>
          <w:tcPr>
            <w:tcW w:w="1349" w:type="dxa"/>
          </w:tcPr>
          <w:p w14:paraId="5DF19C36" w14:textId="7C3255DA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1.4</w:t>
            </w:r>
          </w:p>
        </w:tc>
        <w:tc>
          <w:tcPr>
            <w:tcW w:w="7021" w:type="dxa"/>
          </w:tcPr>
          <w:p w14:paraId="190299CA" w14:textId="3214771F" w:rsidR="00573C50" w:rsidRDefault="00573C50" w:rsidP="00573C50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Systems</w:t>
            </w:r>
          </w:p>
        </w:tc>
        <w:tc>
          <w:tcPr>
            <w:tcW w:w="630" w:type="dxa"/>
          </w:tcPr>
          <w:p w14:paraId="13D28984" w14:textId="716728CE" w:rsidR="00573C50" w:rsidRPr="00573C50" w:rsidRDefault="00573C50" w:rsidP="00573C50">
            <w:pPr>
              <w:rPr>
                <w:rFonts w:cstheme="minorHAnsi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EF24A19" w14:textId="41C828B7" w:rsidR="00573C50" w:rsidRPr="00573C50" w:rsidRDefault="00573C50" w:rsidP="00573C50">
            <w:pPr>
              <w:rPr>
                <w:rFonts w:cstheme="minorHAnsi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2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 w:rsidRPr="00E447CD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0115CF4" w14:textId="0828B62D" w:rsidR="00573C50" w:rsidRPr="00573C50" w:rsidRDefault="00573C50" w:rsidP="00573C50">
            <w:pPr>
              <w:rPr>
                <w:rFonts w:cstheme="minorHAnsi"/>
                <w:sz w:val="24"/>
                <w:szCs w:val="24"/>
              </w:rPr>
            </w:pPr>
            <w:r w:rsidRPr="00573C50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3527B523" w14:textId="3666761E" w:rsidR="00573C50" w:rsidRPr="00E447CD" w:rsidRDefault="00573C50" w:rsidP="00573C50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2</w:t>
            </w:r>
            <w:r w:rsidR="00E447CD">
              <w:rPr>
                <w:rFonts w:cstheme="minorHAnsi"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</w:tr>
      <w:tr w:rsidR="00786A87" w14:paraId="61435366" w14:textId="77777777" w:rsidTr="00573C50">
        <w:tc>
          <w:tcPr>
            <w:tcW w:w="1349" w:type="dxa"/>
          </w:tcPr>
          <w:p w14:paraId="05640FCD" w14:textId="77777777" w:rsidR="00786A87" w:rsidRPr="00957B71" w:rsidRDefault="00786A87" w:rsidP="00573C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1" w:type="dxa"/>
          </w:tcPr>
          <w:p w14:paraId="6ABED02F" w14:textId="0D6F6240" w:rsidR="00786A87" w:rsidRPr="00786A87" w:rsidRDefault="00786A87" w:rsidP="00786A87">
            <w:pPr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630" w:type="dxa"/>
          </w:tcPr>
          <w:p w14:paraId="35459B6D" w14:textId="4756C8B1" w:rsidR="00786A87" w:rsidRPr="00E447CD" w:rsidRDefault="00786A87" w:rsidP="00573C5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14EA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E447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4A688435" w14:textId="0DB7019A" w:rsidR="00786A87" w:rsidRPr="00E447CD" w:rsidRDefault="00786A87" w:rsidP="00573C5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14EAE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E447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26A4B667" w14:textId="69A52BC7" w:rsidR="00786A87" w:rsidRPr="00E447CD" w:rsidRDefault="00786A87" w:rsidP="00573C5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14EAE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E447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17F65C65" w14:textId="48CF745C" w:rsidR="00786A87" w:rsidRPr="00E447CD" w:rsidRDefault="00B14EAE" w:rsidP="00573C50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B14EAE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E447C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447C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18</w:t>
            </w:r>
          </w:p>
        </w:tc>
      </w:tr>
    </w:tbl>
    <w:p w14:paraId="2A8EB298" w14:textId="3F662B4A" w:rsidR="00061B1A" w:rsidRDefault="00061B1A">
      <w:pPr>
        <w:rPr>
          <w:rFonts w:cstheme="minorHAnsi"/>
          <w:color w:val="194C9C"/>
          <w:sz w:val="28"/>
          <w:szCs w:val="28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49"/>
        <w:gridCol w:w="7021"/>
        <w:gridCol w:w="630"/>
        <w:gridCol w:w="720"/>
        <w:gridCol w:w="720"/>
        <w:gridCol w:w="630"/>
      </w:tblGrid>
      <w:tr w:rsidR="00061B1A" w14:paraId="12394B39" w14:textId="77777777" w:rsidTr="00323C85">
        <w:tc>
          <w:tcPr>
            <w:tcW w:w="8370" w:type="dxa"/>
            <w:gridSpan w:val="2"/>
          </w:tcPr>
          <w:p w14:paraId="4889A718" w14:textId="77777777" w:rsidR="00061B1A" w:rsidRP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061B1A">
              <w:rPr>
                <w:rFonts w:cstheme="minorHAnsi"/>
                <w:color w:val="194C9C"/>
                <w:sz w:val="28"/>
                <w:szCs w:val="28"/>
              </w:rPr>
              <w:t>Domain 2: Energy Analysis</w:t>
            </w:r>
          </w:p>
          <w:p w14:paraId="6205EA7D" w14:textId="1FEFAB41" w:rsidR="00061B1A" w:rsidRPr="00957B71" w:rsidRDefault="00061B1A" w:rsidP="00323C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14:paraId="1801A590" w14:textId="77777777" w:rsidR="00061B1A" w:rsidRPr="00573C50" w:rsidRDefault="00061B1A" w:rsidP="00323C85">
            <w:pPr>
              <w:jc w:val="center"/>
              <w:rPr>
                <w:rFonts w:cstheme="minorHAnsi"/>
                <w:i/>
                <w:iCs/>
                <w:color w:val="194C9C"/>
                <w:sz w:val="28"/>
                <w:szCs w:val="28"/>
              </w:rPr>
            </w:pPr>
            <w:r w:rsidRPr="00573C50">
              <w:rPr>
                <w:rFonts w:cstheme="minorHAnsi"/>
                <w:i/>
                <w:iCs/>
                <w:sz w:val="24"/>
                <w:szCs w:val="24"/>
              </w:rPr>
              <w:t>Complexity Level and Number of Items</w:t>
            </w:r>
          </w:p>
        </w:tc>
      </w:tr>
      <w:tr w:rsidR="00061B1A" w14:paraId="6138570F" w14:textId="77777777" w:rsidTr="00323C85">
        <w:trPr>
          <w:cantSplit/>
          <w:trHeight w:val="1421"/>
        </w:trPr>
        <w:tc>
          <w:tcPr>
            <w:tcW w:w="1349" w:type="dxa"/>
          </w:tcPr>
          <w:p w14:paraId="3B078F3E" w14:textId="77777777" w:rsidR="00061B1A" w:rsidRDefault="00061B1A" w:rsidP="00323C85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Subdomain</w:t>
            </w:r>
          </w:p>
        </w:tc>
        <w:tc>
          <w:tcPr>
            <w:tcW w:w="7021" w:type="dxa"/>
          </w:tcPr>
          <w:p w14:paraId="2C0F0694" w14:textId="77777777" w:rsidR="00061B1A" w:rsidRDefault="00061B1A" w:rsidP="00323C85">
            <w:pPr>
              <w:jc w:val="center"/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extDirection w:val="tbRl"/>
          </w:tcPr>
          <w:p w14:paraId="577C396D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Recall</w:t>
            </w:r>
          </w:p>
        </w:tc>
        <w:tc>
          <w:tcPr>
            <w:tcW w:w="720" w:type="dxa"/>
            <w:textDirection w:val="tbRl"/>
          </w:tcPr>
          <w:p w14:paraId="53B3E662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720" w:type="dxa"/>
            <w:textDirection w:val="tbRl"/>
          </w:tcPr>
          <w:p w14:paraId="379A2AFF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30" w:type="dxa"/>
            <w:textDirection w:val="tbRl"/>
          </w:tcPr>
          <w:p w14:paraId="307059F8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061B1A" w14:paraId="7D8641B7" w14:textId="77777777" w:rsidTr="00323C85">
        <w:tc>
          <w:tcPr>
            <w:tcW w:w="1349" w:type="dxa"/>
          </w:tcPr>
          <w:p w14:paraId="4970BDBB" w14:textId="46060A3D" w:rsid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7021" w:type="dxa"/>
          </w:tcPr>
          <w:p w14:paraId="052B7C43" w14:textId="197C8D17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Envelope/Massing/Orientation Optimization</w:t>
            </w:r>
          </w:p>
        </w:tc>
        <w:tc>
          <w:tcPr>
            <w:tcW w:w="630" w:type="dxa"/>
          </w:tcPr>
          <w:p w14:paraId="704ADB32" w14:textId="5B9410B8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2C80A99" w14:textId="5A523CFB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F4B45C1" w14:textId="1FFA56BB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15BFE378" w14:textId="6A2AB1C3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61B1A" w14:paraId="70AF5E69" w14:textId="77777777" w:rsidTr="00323C85">
        <w:tc>
          <w:tcPr>
            <w:tcW w:w="1349" w:type="dxa"/>
          </w:tcPr>
          <w:p w14:paraId="2294027E" w14:textId="03D2B05C" w:rsid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7021" w:type="dxa"/>
          </w:tcPr>
          <w:p w14:paraId="23305CBD" w14:textId="3DE04D3F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Initial Assessment</w:t>
            </w:r>
          </w:p>
        </w:tc>
        <w:tc>
          <w:tcPr>
            <w:tcW w:w="630" w:type="dxa"/>
          </w:tcPr>
          <w:p w14:paraId="116284A5" w14:textId="0470BAE6" w:rsidR="00061B1A" w:rsidRPr="00B853D6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  <w:r w:rsidR="00B853D6">
              <w:rPr>
                <w:rFonts w:cstheme="minorHAnsi"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B877A72" w14:textId="1E9F63D5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67712C59" w14:textId="63C5A00B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7BBF305D" w14:textId="7760EDD5" w:rsidR="00061B1A" w:rsidRPr="00B853D6" w:rsidRDefault="00061B1A" w:rsidP="00061B1A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5</w:t>
            </w:r>
            <w:r w:rsidR="00B853D6">
              <w:rPr>
                <w:rFonts w:cstheme="minorHAnsi"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</w:tr>
      <w:tr w:rsidR="00061B1A" w14:paraId="50B8B3FD" w14:textId="77777777" w:rsidTr="00323C85">
        <w:tc>
          <w:tcPr>
            <w:tcW w:w="1349" w:type="dxa"/>
          </w:tcPr>
          <w:p w14:paraId="12C5E173" w14:textId="602D9F85" w:rsid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7021" w:type="dxa"/>
          </w:tcPr>
          <w:p w14:paraId="4C66C3A1" w14:textId="28BD79BD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Ventilation</w:t>
            </w:r>
          </w:p>
        </w:tc>
        <w:tc>
          <w:tcPr>
            <w:tcW w:w="630" w:type="dxa"/>
          </w:tcPr>
          <w:p w14:paraId="1D6BE2F0" w14:textId="43948C6D" w:rsidR="00061B1A" w:rsidRPr="00B853D6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  <w:r w:rsidR="00B853D6">
              <w:rPr>
                <w:rFonts w:cstheme="minorHAnsi"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EEDD6CC" w14:textId="366725F4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5562023" w14:textId="78ACB97C" w:rsidR="00061B1A" w:rsidRPr="00B853D6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  <w:r w:rsidR="00B853D6">
              <w:rPr>
                <w:rFonts w:cstheme="minorHAnsi"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241B91E5" w14:textId="716CA495" w:rsidR="00061B1A" w:rsidRPr="00B853D6" w:rsidRDefault="00061B1A" w:rsidP="00061B1A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5</w:t>
            </w:r>
            <w:r w:rsidR="00B853D6">
              <w:rPr>
                <w:rFonts w:cstheme="minorHAnsi"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color w:val="FF0000"/>
                <w:sz w:val="24"/>
                <w:szCs w:val="24"/>
              </w:rPr>
              <w:t>8</w:t>
            </w:r>
          </w:p>
        </w:tc>
      </w:tr>
      <w:tr w:rsidR="00061B1A" w14:paraId="4750760D" w14:textId="77777777" w:rsidTr="00323C85">
        <w:tc>
          <w:tcPr>
            <w:tcW w:w="1349" w:type="dxa"/>
          </w:tcPr>
          <w:p w14:paraId="58DDDAC8" w14:textId="36DC350B" w:rsid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7021" w:type="dxa"/>
          </w:tcPr>
          <w:p w14:paraId="521F1DBF" w14:textId="43D68B81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Energy Compliance Modeling</w:t>
            </w:r>
          </w:p>
        </w:tc>
        <w:tc>
          <w:tcPr>
            <w:tcW w:w="630" w:type="dxa"/>
          </w:tcPr>
          <w:p w14:paraId="0EC5023B" w14:textId="6FF2DDC4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  <w:r w:rsidR="00B853D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36F33CBE" w14:textId="41821007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C6E1E6A" w14:textId="35ADAFA4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179196BC" w14:textId="73CE5B87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61B1A" w14:paraId="4F77B83C" w14:textId="77777777" w:rsidTr="00323C85">
        <w:tc>
          <w:tcPr>
            <w:tcW w:w="1349" w:type="dxa"/>
          </w:tcPr>
          <w:p w14:paraId="36885ED3" w14:textId="18B2B8CB" w:rsidR="00061B1A" w:rsidRPr="00957B71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957B71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7021" w:type="dxa"/>
          </w:tcPr>
          <w:p w14:paraId="28AA8E02" w14:textId="12DC9CD5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Carbon Emissions Compliance</w:t>
            </w:r>
            <w:r w:rsidR="00786A87" w:rsidRPr="00705734">
              <w:rPr>
                <w:rFonts w:cstheme="minorHAnsi"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sz w:val="24"/>
                <w:szCs w:val="24"/>
              </w:rPr>
              <w:t>(NEW)</w:t>
            </w:r>
          </w:p>
        </w:tc>
        <w:tc>
          <w:tcPr>
            <w:tcW w:w="630" w:type="dxa"/>
          </w:tcPr>
          <w:p w14:paraId="3216B5E6" w14:textId="2F2C7824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C4D03DC" w14:textId="08EC108F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199D774" w14:textId="5B002944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25EB5063" w14:textId="7A3A8000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4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</w:tr>
      <w:tr w:rsidR="00B14EAE" w14:paraId="3F1B15B1" w14:textId="77777777" w:rsidTr="00323C85">
        <w:tc>
          <w:tcPr>
            <w:tcW w:w="1349" w:type="dxa"/>
          </w:tcPr>
          <w:p w14:paraId="4099F2B4" w14:textId="77777777" w:rsidR="00B14EAE" w:rsidRPr="00957B71" w:rsidRDefault="00B14EAE" w:rsidP="00B14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1" w:type="dxa"/>
          </w:tcPr>
          <w:p w14:paraId="6D00BDFA" w14:textId="72817B24" w:rsidR="00B14EAE" w:rsidRPr="00786A87" w:rsidRDefault="00B14EAE" w:rsidP="00B14EAE">
            <w:pPr>
              <w:jc w:val="righ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630" w:type="dxa"/>
          </w:tcPr>
          <w:p w14:paraId="508510D0" w14:textId="5045B5E0" w:rsidR="00B14EAE" w:rsidRPr="00786A87" w:rsidRDefault="00B14EAE" w:rsidP="00B14EAE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1BE2D21B" w14:textId="2CFCFC70" w:rsidR="00B14EAE" w:rsidRPr="00B853D6" w:rsidRDefault="00B14EAE" w:rsidP="00B14EAE">
            <w:pPr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B853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67A327C7" w14:textId="75CD17AA" w:rsidR="00B14EAE" w:rsidRPr="00B853D6" w:rsidRDefault="00B14EAE" w:rsidP="00B14EAE">
            <w:pPr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B853D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853D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7939F28D" w14:textId="65D9C975" w:rsidR="00B14EAE" w:rsidRPr="00786A87" w:rsidRDefault="00B14EAE" w:rsidP="00B14EAE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</w:t>
            </w:r>
          </w:p>
        </w:tc>
      </w:tr>
    </w:tbl>
    <w:p w14:paraId="18C894EC" w14:textId="77777777" w:rsidR="00061B1A" w:rsidRDefault="00061B1A">
      <w:pPr>
        <w:rPr>
          <w:rFonts w:cstheme="minorHAnsi"/>
        </w:rPr>
      </w:pPr>
    </w:p>
    <w:p w14:paraId="1BD9108C" w14:textId="77777777" w:rsidR="00574984" w:rsidRPr="00957B71" w:rsidRDefault="00574984">
      <w:pPr>
        <w:rPr>
          <w:rFonts w:cstheme="minorHAnsi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49"/>
        <w:gridCol w:w="7021"/>
        <w:gridCol w:w="630"/>
        <w:gridCol w:w="720"/>
        <w:gridCol w:w="720"/>
        <w:gridCol w:w="630"/>
      </w:tblGrid>
      <w:tr w:rsidR="00061B1A" w14:paraId="4B1E6486" w14:textId="77777777" w:rsidTr="00323C85">
        <w:tc>
          <w:tcPr>
            <w:tcW w:w="8370" w:type="dxa"/>
            <w:gridSpan w:val="2"/>
          </w:tcPr>
          <w:p w14:paraId="003A3B5F" w14:textId="77777777" w:rsidR="00061B1A" w:rsidRP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061B1A">
              <w:rPr>
                <w:rFonts w:cstheme="minorHAnsi"/>
                <w:color w:val="194C9C"/>
                <w:sz w:val="28"/>
                <w:szCs w:val="28"/>
              </w:rPr>
              <w:lastRenderedPageBreak/>
              <w:t>Domain 3: Indoor and Site Environment</w:t>
            </w:r>
          </w:p>
          <w:p w14:paraId="17BAC6E8" w14:textId="77777777" w:rsidR="00061B1A" w:rsidRPr="00957B71" w:rsidRDefault="00061B1A" w:rsidP="00323C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4"/>
          </w:tcPr>
          <w:p w14:paraId="736D81ED" w14:textId="77777777" w:rsidR="00061B1A" w:rsidRPr="00573C50" w:rsidRDefault="00061B1A" w:rsidP="00323C85">
            <w:pPr>
              <w:jc w:val="center"/>
              <w:rPr>
                <w:rFonts w:cstheme="minorHAnsi"/>
                <w:i/>
                <w:iCs/>
                <w:color w:val="194C9C"/>
                <w:sz w:val="28"/>
                <w:szCs w:val="28"/>
              </w:rPr>
            </w:pPr>
            <w:r w:rsidRPr="00573C50">
              <w:rPr>
                <w:rFonts w:cstheme="minorHAnsi"/>
                <w:i/>
                <w:iCs/>
                <w:sz w:val="24"/>
                <w:szCs w:val="24"/>
              </w:rPr>
              <w:t>Complexity Level and Number of Items</w:t>
            </w:r>
          </w:p>
        </w:tc>
      </w:tr>
      <w:tr w:rsidR="00061B1A" w14:paraId="70C077B9" w14:textId="77777777" w:rsidTr="00323C85">
        <w:trPr>
          <w:cantSplit/>
          <w:trHeight w:val="1421"/>
        </w:trPr>
        <w:tc>
          <w:tcPr>
            <w:tcW w:w="1349" w:type="dxa"/>
          </w:tcPr>
          <w:p w14:paraId="6803333B" w14:textId="77777777" w:rsidR="00061B1A" w:rsidRDefault="00061B1A" w:rsidP="00323C85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Subdomain</w:t>
            </w:r>
          </w:p>
        </w:tc>
        <w:tc>
          <w:tcPr>
            <w:tcW w:w="7021" w:type="dxa"/>
          </w:tcPr>
          <w:p w14:paraId="5DD1545F" w14:textId="77777777" w:rsidR="00061B1A" w:rsidRDefault="00061B1A" w:rsidP="00323C85">
            <w:pPr>
              <w:jc w:val="center"/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extDirection w:val="tbRl"/>
          </w:tcPr>
          <w:p w14:paraId="429E969B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Recall</w:t>
            </w:r>
          </w:p>
        </w:tc>
        <w:tc>
          <w:tcPr>
            <w:tcW w:w="720" w:type="dxa"/>
            <w:textDirection w:val="tbRl"/>
          </w:tcPr>
          <w:p w14:paraId="590486D5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720" w:type="dxa"/>
            <w:textDirection w:val="tbRl"/>
          </w:tcPr>
          <w:p w14:paraId="1DB58102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30" w:type="dxa"/>
            <w:textDirection w:val="tbRl"/>
          </w:tcPr>
          <w:p w14:paraId="5722E538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061B1A" w14:paraId="0783CE80" w14:textId="77777777" w:rsidTr="00323C85">
        <w:tc>
          <w:tcPr>
            <w:tcW w:w="1349" w:type="dxa"/>
          </w:tcPr>
          <w:p w14:paraId="22BDE101" w14:textId="09E13A53" w:rsid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7021" w:type="dxa"/>
          </w:tcPr>
          <w:p w14:paraId="696DB34F" w14:textId="0096B6D8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Thermal Comfort</w:t>
            </w:r>
          </w:p>
        </w:tc>
        <w:tc>
          <w:tcPr>
            <w:tcW w:w="630" w:type="dxa"/>
          </w:tcPr>
          <w:p w14:paraId="3084D6A2" w14:textId="216E9685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32AE522" w14:textId="230AA0DF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4FA532DA" w14:textId="0F646C3B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0F9CA572" w14:textId="73C5B6C9" w:rsidR="00061B1A" w:rsidRPr="00834B48" w:rsidRDefault="00061B1A" w:rsidP="00061B1A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4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7</w:t>
            </w:r>
          </w:p>
        </w:tc>
      </w:tr>
      <w:tr w:rsidR="00061B1A" w14:paraId="35F56AD6" w14:textId="77777777" w:rsidTr="00323C85">
        <w:tc>
          <w:tcPr>
            <w:tcW w:w="1349" w:type="dxa"/>
          </w:tcPr>
          <w:p w14:paraId="6695ADEF" w14:textId="2CB2AC27" w:rsid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7021" w:type="dxa"/>
          </w:tcPr>
          <w:p w14:paraId="173E94D3" w14:textId="0B8D4FB8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Air Quality</w:t>
            </w:r>
          </w:p>
        </w:tc>
        <w:tc>
          <w:tcPr>
            <w:tcW w:w="630" w:type="dxa"/>
          </w:tcPr>
          <w:p w14:paraId="56E024D0" w14:textId="069D74C6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6FF1284F" w14:textId="3E8EC494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11A45C5B" w14:textId="70671E87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6977DA0F" w14:textId="6A408027" w:rsidR="00061B1A" w:rsidRPr="00834B48" w:rsidRDefault="00061B1A" w:rsidP="00061B1A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4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</w:tr>
      <w:tr w:rsidR="00061B1A" w14:paraId="69129140" w14:textId="77777777" w:rsidTr="00323C85">
        <w:tc>
          <w:tcPr>
            <w:tcW w:w="1349" w:type="dxa"/>
          </w:tcPr>
          <w:p w14:paraId="2310511C" w14:textId="48C0B7D5" w:rsidR="00061B1A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7021" w:type="dxa"/>
          </w:tcPr>
          <w:p w14:paraId="44046FF2" w14:textId="0FA54EA6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Lighting</w:t>
            </w:r>
          </w:p>
        </w:tc>
        <w:tc>
          <w:tcPr>
            <w:tcW w:w="630" w:type="dxa"/>
          </w:tcPr>
          <w:p w14:paraId="79476968" w14:textId="3F0B0872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3A3BA76" w14:textId="254FCA5E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B35081F" w14:textId="01134089" w:rsidR="00061B1A" w:rsidRPr="00705734" w:rsidRDefault="00061B1A" w:rsidP="00061B1A">
            <w:pPr>
              <w:rPr>
                <w:rFonts w:cstheme="minorHAnsi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3C858380" w14:textId="0E00BAE9" w:rsidR="00061B1A" w:rsidRPr="00705734" w:rsidRDefault="00061B1A" w:rsidP="00061B1A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61B1A" w14:paraId="20E684E4" w14:textId="77777777" w:rsidTr="00323C85">
        <w:tc>
          <w:tcPr>
            <w:tcW w:w="1349" w:type="dxa"/>
          </w:tcPr>
          <w:p w14:paraId="085B3698" w14:textId="103D1841" w:rsidR="00061B1A" w:rsidRPr="00705734" w:rsidRDefault="00061B1A" w:rsidP="00061B1A">
            <w:pPr>
              <w:rPr>
                <w:rFonts w:cstheme="minorHAnsi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7021" w:type="dxa"/>
          </w:tcPr>
          <w:p w14:paraId="2E4A1FBD" w14:textId="64F220FD" w:rsidR="00061B1A" w:rsidRPr="00705734" w:rsidRDefault="00061B1A" w:rsidP="00061B1A">
            <w:pPr>
              <w:rPr>
                <w:rFonts w:cstheme="minorHAnsi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Sound</w:t>
            </w:r>
            <w:r w:rsidR="00786A87" w:rsidRPr="00705734">
              <w:rPr>
                <w:rFonts w:cstheme="minorHAnsi"/>
                <w:sz w:val="24"/>
                <w:szCs w:val="24"/>
              </w:rPr>
              <w:t xml:space="preserve"> </w:t>
            </w:r>
            <w:r w:rsidR="00757785" w:rsidRPr="00705734">
              <w:rPr>
                <w:rFonts w:cstheme="minorHAnsi"/>
                <w:sz w:val="24"/>
                <w:szCs w:val="24"/>
              </w:rPr>
              <w:t xml:space="preserve">and Vibration </w:t>
            </w:r>
            <w:r w:rsidR="00834B48">
              <w:rPr>
                <w:rFonts w:cstheme="minorHAnsi"/>
                <w:sz w:val="24"/>
                <w:szCs w:val="24"/>
              </w:rPr>
              <w:t>(NEW)</w:t>
            </w:r>
          </w:p>
        </w:tc>
        <w:tc>
          <w:tcPr>
            <w:tcW w:w="630" w:type="dxa"/>
          </w:tcPr>
          <w:p w14:paraId="6CB06A2D" w14:textId="61A4C760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2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6E63C5B" w14:textId="4D061DB3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09A63A37" w14:textId="7BBA1E4D" w:rsidR="00061B1A" w:rsidRPr="00834B48" w:rsidRDefault="00061B1A" w:rsidP="00061B1A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05734">
              <w:rPr>
                <w:rFonts w:cstheme="minorHAnsi"/>
                <w:sz w:val="24"/>
                <w:szCs w:val="24"/>
              </w:rPr>
              <w:t>1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49140A93" w14:textId="6E29F62A" w:rsidR="00061B1A" w:rsidRPr="00834B48" w:rsidRDefault="00061B1A" w:rsidP="00061B1A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705734">
              <w:rPr>
                <w:rFonts w:cstheme="minorHAnsi"/>
                <w:sz w:val="24"/>
                <w:szCs w:val="24"/>
              </w:rPr>
              <w:t>4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</w:tr>
      <w:tr w:rsidR="00B14EAE" w14:paraId="02C675E8" w14:textId="77777777" w:rsidTr="00323C85">
        <w:tc>
          <w:tcPr>
            <w:tcW w:w="1349" w:type="dxa"/>
          </w:tcPr>
          <w:p w14:paraId="42CA73E9" w14:textId="77777777" w:rsidR="00B14EAE" w:rsidRPr="00957B71" w:rsidRDefault="00B14EAE" w:rsidP="00B14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1" w:type="dxa"/>
          </w:tcPr>
          <w:p w14:paraId="6BCD8962" w14:textId="462039E3" w:rsidR="00B14EAE" w:rsidRPr="00786A87" w:rsidRDefault="00B14EAE" w:rsidP="00B14EAE">
            <w:pPr>
              <w:jc w:val="right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630" w:type="dxa"/>
          </w:tcPr>
          <w:p w14:paraId="471C6957" w14:textId="058ACE11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28020872" w14:textId="37CB2879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710ACF15" w14:textId="0192D78D" w:rsidR="00B14EAE" w:rsidRPr="00786A87" w:rsidRDefault="00B14EAE" w:rsidP="00B14EAE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46B75862" w14:textId="78609C88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17</w:t>
            </w:r>
          </w:p>
        </w:tc>
      </w:tr>
    </w:tbl>
    <w:p w14:paraId="78A496DD" w14:textId="6B8E3FDD" w:rsidR="00061B1A" w:rsidRDefault="00061B1A">
      <w:pPr>
        <w:rPr>
          <w:rFonts w:cstheme="minorHAnsi"/>
        </w:rPr>
      </w:pPr>
    </w:p>
    <w:p w14:paraId="6FAA56A7" w14:textId="74CB3E93" w:rsidR="00061B1A" w:rsidRDefault="00061B1A">
      <w:pPr>
        <w:rPr>
          <w:rFonts w:cstheme="minorHAnsi"/>
        </w:rPr>
      </w:pPr>
    </w:p>
    <w:p w14:paraId="342C7B9F" w14:textId="77777777" w:rsidR="00061B1A" w:rsidRDefault="00061B1A">
      <w:pPr>
        <w:rPr>
          <w:rFonts w:cstheme="minorHAnsi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49"/>
        <w:gridCol w:w="7021"/>
        <w:gridCol w:w="630"/>
        <w:gridCol w:w="720"/>
        <w:gridCol w:w="720"/>
        <w:gridCol w:w="630"/>
      </w:tblGrid>
      <w:tr w:rsidR="00061B1A" w14:paraId="005E5AA5" w14:textId="77777777" w:rsidTr="00323C85">
        <w:tc>
          <w:tcPr>
            <w:tcW w:w="8370" w:type="dxa"/>
            <w:gridSpan w:val="2"/>
          </w:tcPr>
          <w:p w14:paraId="512BAA10" w14:textId="0851BB6C" w:rsidR="00061B1A" w:rsidRPr="00957B71" w:rsidRDefault="00786A87" w:rsidP="00323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86A87">
              <w:rPr>
                <w:rFonts w:cstheme="minorHAnsi"/>
                <w:color w:val="194C9C"/>
                <w:sz w:val="28"/>
                <w:szCs w:val="28"/>
              </w:rPr>
              <w:t>Domain 4: Controls and Monitoring</w:t>
            </w:r>
          </w:p>
        </w:tc>
        <w:tc>
          <w:tcPr>
            <w:tcW w:w="2700" w:type="dxa"/>
            <w:gridSpan w:val="4"/>
          </w:tcPr>
          <w:p w14:paraId="1327FE95" w14:textId="77777777" w:rsidR="00061B1A" w:rsidRPr="00573C50" w:rsidRDefault="00061B1A" w:rsidP="00323C85">
            <w:pPr>
              <w:jc w:val="center"/>
              <w:rPr>
                <w:rFonts w:cstheme="minorHAnsi"/>
                <w:i/>
                <w:iCs/>
                <w:color w:val="194C9C"/>
                <w:sz w:val="28"/>
                <w:szCs w:val="28"/>
              </w:rPr>
            </w:pPr>
            <w:r w:rsidRPr="00573C50">
              <w:rPr>
                <w:rFonts w:cstheme="minorHAnsi"/>
                <w:i/>
                <w:iCs/>
                <w:sz w:val="24"/>
                <w:szCs w:val="24"/>
              </w:rPr>
              <w:t>Complexity Level and Number of Items</w:t>
            </w:r>
          </w:p>
        </w:tc>
      </w:tr>
      <w:tr w:rsidR="00061B1A" w14:paraId="07B1B96E" w14:textId="77777777" w:rsidTr="00323C85">
        <w:trPr>
          <w:cantSplit/>
          <w:trHeight w:val="1421"/>
        </w:trPr>
        <w:tc>
          <w:tcPr>
            <w:tcW w:w="1349" w:type="dxa"/>
          </w:tcPr>
          <w:p w14:paraId="3EC82E7A" w14:textId="77777777" w:rsidR="00061B1A" w:rsidRDefault="00061B1A" w:rsidP="00323C85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Subdomain</w:t>
            </w:r>
          </w:p>
        </w:tc>
        <w:tc>
          <w:tcPr>
            <w:tcW w:w="7021" w:type="dxa"/>
          </w:tcPr>
          <w:p w14:paraId="20ABE38D" w14:textId="77777777" w:rsidR="00061B1A" w:rsidRDefault="00061B1A" w:rsidP="00323C85">
            <w:pPr>
              <w:jc w:val="center"/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extDirection w:val="tbRl"/>
          </w:tcPr>
          <w:p w14:paraId="7D45694B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Recall</w:t>
            </w:r>
          </w:p>
        </w:tc>
        <w:tc>
          <w:tcPr>
            <w:tcW w:w="720" w:type="dxa"/>
            <w:textDirection w:val="tbRl"/>
          </w:tcPr>
          <w:p w14:paraId="6AE5509D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720" w:type="dxa"/>
            <w:textDirection w:val="tbRl"/>
          </w:tcPr>
          <w:p w14:paraId="7A52864D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30" w:type="dxa"/>
            <w:textDirection w:val="tbRl"/>
          </w:tcPr>
          <w:p w14:paraId="4AF72E22" w14:textId="77777777" w:rsidR="00061B1A" w:rsidRDefault="00061B1A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786A87" w14:paraId="2FFF74BE" w14:textId="77777777" w:rsidTr="00323C85">
        <w:tc>
          <w:tcPr>
            <w:tcW w:w="1349" w:type="dxa"/>
          </w:tcPr>
          <w:p w14:paraId="482353BA" w14:textId="1F8DF215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4.1</w:t>
            </w:r>
          </w:p>
        </w:tc>
        <w:tc>
          <w:tcPr>
            <w:tcW w:w="7021" w:type="dxa"/>
          </w:tcPr>
          <w:p w14:paraId="0E4FEB34" w14:textId="6A3F9350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Control Hardware</w:t>
            </w:r>
          </w:p>
        </w:tc>
        <w:tc>
          <w:tcPr>
            <w:tcW w:w="630" w:type="dxa"/>
          </w:tcPr>
          <w:p w14:paraId="2AFEDB32" w14:textId="6993492F" w:rsidR="00786A87" w:rsidRPr="00834B48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0E2BD493" w14:textId="7EF5FA3A" w:rsidR="00786A87" w:rsidRPr="00834B48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4286C2D9" w14:textId="5188996F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46EDE88E" w14:textId="77E3B254" w:rsidR="00786A87" w:rsidRPr="00834B48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</w:tr>
      <w:tr w:rsidR="00786A87" w14:paraId="1077C5F1" w14:textId="77777777" w:rsidTr="00323C85">
        <w:tc>
          <w:tcPr>
            <w:tcW w:w="1349" w:type="dxa"/>
          </w:tcPr>
          <w:p w14:paraId="762E58BD" w14:textId="3149F4F4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7021" w:type="dxa"/>
          </w:tcPr>
          <w:p w14:paraId="6B0F41F2" w14:textId="28E6C329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Control Strategies</w:t>
            </w:r>
          </w:p>
        </w:tc>
        <w:tc>
          <w:tcPr>
            <w:tcW w:w="630" w:type="dxa"/>
          </w:tcPr>
          <w:p w14:paraId="4361C159" w14:textId="4B7272CC" w:rsidR="00786A87" w:rsidRPr="00834B48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1843447B" w14:textId="36710AD8" w:rsidR="00786A87" w:rsidRPr="00834B48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67A6F1A8" w14:textId="59AE2932" w:rsidR="00786A87" w:rsidRPr="00834B48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0A91A51B" w14:textId="1D8B61A0" w:rsidR="00786A87" w:rsidRPr="00834B48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="00834B48">
              <w:rPr>
                <w:rFonts w:cstheme="minorHAnsi"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color w:val="FF0000"/>
                <w:sz w:val="24"/>
                <w:szCs w:val="24"/>
              </w:rPr>
              <w:t>11</w:t>
            </w:r>
          </w:p>
        </w:tc>
      </w:tr>
      <w:tr w:rsidR="00B14EAE" w14:paraId="79B64EDA" w14:textId="77777777" w:rsidTr="00323C85">
        <w:tc>
          <w:tcPr>
            <w:tcW w:w="1349" w:type="dxa"/>
          </w:tcPr>
          <w:p w14:paraId="3F75B9D7" w14:textId="77777777" w:rsidR="00B14EAE" w:rsidRPr="00957B71" w:rsidRDefault="00B14EAE" w:rsidP="00B14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1" w:type="dxa"/>
          </w:tcPr>
          <w:p w14:paraId="2267461F" w14:textId="7DC21F52" w:rsidR="00B14EAE" w:rsidRPr="00957B71" w:rsidRDefault="00B14EAE" w:rsidP="00B14EA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630" w:type="dxa"/>
          </w:tcPr>
          <w:p w14:paraId="6EF9E502" w14:textId="2A4E0B9A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14:paraId="03D35E17" w14:textId="544209EB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5ECD3C3F" w14:textId="3F1615B3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028D16F4" w14:textId="607DF3F6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14</w:t>
            </w:r>
          </w:p>
        </w:tc>
      </w:tr>
    </w:tbl>
    <w:p w14:paraId="77F62878" w14:textId="77777777" w:rsidR="00061B1A" w:rsidRDefault="00061B1A">
      <w:pPr>
        <w:rPr>
          <w:rFonts w:cstheme="minorHAnsi"/>
        </w:rPr>
      </w:pPr>
    </w:p>
    <w:p w14:paraId="042DFD81" w14:textId="77777777" w:rsidR="00574984" w:rsidRDefault="00574984">
      <w:pPr>
        <w:rPr>
          <w:rFonts w:cstheme="minorHAnsi"/>
        </w:rPr>
      </w:pPr>
    </w:p>
    <w:p w14:paraId="36A05EF7" w14:textId="77777777" w:rsidR="00574984" w:rsidRPr="00957B71" w:rsidRDefault="00574984">
      <w:pPr>
        <w:rPr>
          <w:rFonts w:cstheme="minorHAnsi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49"/>
        <w:gridCol w:w="7021"/>
        <w:gridCol w:w="630"/>
        <w:gridCol w:w="720"/>
        <w:gridCol w:w="720"/>
        <w:gridCol w:w="630"/>
      </w:tblGrid>
      <w:tr w:rsidR="00786A87" w14:paraId="74358046" w14:textId="77777777" w:rsidTr="00323C85">
        <w:tc>
          <w:tcPr>
            <w:tcW w:w="8370" w:type="dxa"/>
            <w:gridSpan w:val="2"/>
          </w:tcPr>
          <w:p w14:paraId="6D49B289" w14:textId="26585E4B" w:rsidR="00786A87" w:rsidRPr="00957B71" w:rsidRDefault="00786A87" w:rsidP="00323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7B71">
              <w:rPr>
                <w:rFonts w:cstheme="minorHAnsi"/>
                <w:color w:val="194C9C"/>
                <w:sz w:val="28"/>
                <w:szCs w:val="28"/>
              </w:rPr>
              <w:lastRenderedPageBreak/>
              <w:t>Domain 5: Benchmarking with Performance Metrics</w:t>
            </w:r>
          </w:p>
        </w:tc>
        <w:tc>
          <w:tcPr>
            <w:tcW w:w="2700" w:type="dxa"/>
            <w:gridSpan w:val="4"/>
          </w:tcPr>
          <w:p w14:paraId="3F532815" w14:textId="77777777" w:rsidR="00786A87" w:rsidRPr="00573C50" w:rsidRDefault="00786A87" w:rsidP="00323C85">
            <w:pPr>
              <w:jc w:val="center"/>
              <w:rPr>
                <w:rFonts w:cstheme="minorHAnsi"/>
                <w:i/>
                <w:iCs/>
                <w:color w:val="194C9C"/>
                <w:sz w:val="28"/>
                <w:szCs w:val="28"/>
              </w:rPr>
            </w:pPr>
            <w:r w:rsidRPr="00573C50">
              <w:rPr>
                <w:rFonts w:cstheme="minorHAnsi"/>
                <w:i/>
                <w:iCs/>
                <w:sz w:val="24"/>
                <w:szCs w:val="24"/>
              </w:rPr>
              <w:t>Complexity Level and Number of Items</w:t>
            </w:r>
          </w:p>
        </w:tc>
      </w:tr>
      <w:tr w:rsidR="00786A87" w14:paraId="34546956" w14:textId="77777777" w:rsidTr="00323C85">
        <w:trPr>
          <w:cantSplit/>
          <w:trHeight w:val="1421"/>
        </w:trPr>
        <w:tc>
          <w:tcPr>
            <w:tcW w:w="1349" w:type="dxa"/>
          </w:tcPr>
          <w:p w14:paraId="4386E4AE" w14:textId="77777777" w:rsidR="00786A87" w:rsidRDefault="00786A87" w:rsidP="00323C85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Subdomain</w:t>
            </w:r>
          </w:p>
        </w:tc>
        <w:tc>
          <w:tcPr>
            <w:tcW w:w="7021" w:type="dxa"/>
          </w:tcPr>
          <w:p w14:paraId="28FFCCBE" w14:textId="77777777" w:rsidR="00786A87" w:rsidRDefault="00786A87" w:rsidP="00323C85">
            <w:pPr>
              <w:jc w:val="center"/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extDirection w:val="tbRl"/>
          </w:tcPr>
          <w:p w14:paraId="785E4D37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Recall</w:t>
            </w:r>
          </w:p>
        </w:tc>
        <w:tc>
          <w:tcPr>
            <w:tcW w:w="720" w:type="dxa"/>
            <w:textDirection w:val="tbRl"/>
          </w:tcPr>
          <w:p w14:paraId="54C54006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720" w:type="dxa"/>
            <w:textDirection w:val="tbRl"/>
          </w:tcPr>
          <w:p w14:paraId="2E360890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30" w:type="dxa"/>
            <w:textDirection w:val="tbRl"/>
          </w:tcPr>
          <w:p w14:paraId="69F342BE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786A87" w14:paraId="25C859C0" w14:textId="77777777" w:rsidTr="00323C85">
        <w:tc>
          <w:tcPr>
            <w:tcW w:w="1349" w:type="dxa"/>
          </w:tcPr>
          <w:p w14:paraId="2559DAD1" w14:textId="2DED2BA1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5.1</w:t>
            </w:r>
          </w:p>
        </w:tc>
        <w:tc>
          <w:tcPr>
            <w:tcW w:w="7021" w:type="dxa"/>
          </w:tcPr>
          <w:p w14:paraId="032C3DD9" w14:textId="30216E21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Project Performance Measurement</w:t>
            </w:r>
          </w:p>
        </w:tc>
        <w:tc>
          <w:tcPr>
            <w:tcW w:w="630" w:type="dxa"/>
          </w:tcPr>
          <w:p w14:paraId="534D70F8" w14:textId="15E98ADF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CF3AA58" w14:textId="6A7F56F7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ADAD10E" w14:textId="635BCA2C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0792CCD2" w14:textId="3D404A77" w:rsidR="00786A87" w:rsidRPr="00070ECC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4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</w:tr>
      <w:tr w:rsidR="00786A87" w14:paraId="547EF3CA" w14:textId="77777777" w:rsidTr="00323C85">
        <w:tc>
          <w:tcPr>
            <w:tcW w:w="1349" w:type="dxa"/>
          </w:tcPr>
          <w:p w14:paraId="1227DCD7" w14:textId="1F96AF8D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5.2</w:t>
            </w:r>
          </w:p>
        </w:tc>
        <w:tc>
          <w:tcPr>
            <w:tcW w:w="7021" w:type="dxa"/>
          </w:tcPr>
          <w:p w14:paraId="1E4FDF87" w14:textId="1C96AB3B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Energy Performance Verification</w:t>
            </w:r>
          </w:p>
        </w:tc>
        <w:tc>
          <w:tcPr>
            <w:tcW w:w="630" w:type="dxa"/>
          </w:tcPr>
          <w:p w14:paraId="793EF317" w14:textId="32383353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7F00AA45" w14:textId="295C1BD9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57910F14" w14:textId="27F99054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72FC4F66" w14:textId="53A53EDD" w:rsidR="00786A87" w:rsidRPr="00070ECC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5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</w:tr>
      <w:tr w:rsidR="00786A87" w14:paraId="39216787" w14:textId="77777777" w:rsidTr="00323C85">
        <w:tc>
          <w:tcPr>
            <w:tcW w:w="1349" w:type="dxa"/>
          </w:tcPr>
          <w:p w14:paraId="26DA5625" w14:textId="5B33C495" w:rsidR="00786A87" w:rsidRPr="00957B71" w:rsidRDefault="00786A87" w:rsidP="00786A87">
            <w:pPr>
              <w:rPr>
                <w:rFonts w:cstheme="minorHAnsi"/>
                <w:sz w:val="24"/>
                <w:szCs w:val="24"/>
              </w:rPr>
            </w:pPr>
            <w:r w:rsidRPr="00957B71">
              <w:rPr>
                <w:rFonts w:cstheme="minorHAnsi"/>
                <w:sz w:val="24"/>
                <w:szCs w:val="24"/>
              </w:rPr>
              <w:t>5.3</w:t>
            </w:r>
          </w:p>
        </w:tc>
        <w:tc>
          <w:tcPr>
            <w:tcW w:w="7021" w:type="dxa"/>
          </w:tcPr>
          <w:p w14:paraId="21279F63" w14:textId="6C097346" w:rsidR="00786A87" w:rsidRPr="00957B71" w:rsidRDefault="00786A87" w:rsidP="00786A87">
            <w:pPr>
              <w:rPr>
                <w:rFonts w:cstheme="minorHAnsi"/>
                <w:sz w:val="24"/>
                <w:szCs w:val="24"/>
              </w:rPr>
            </w:pPr>
            <w:r w:rsidRPr="00957B71">
              <w:rPr>
                <w:rFonts w:cstheme="minorHAnsi"/>
                <w:sz w:val="24"/>
                <w:szCs w:val="24"/>
              </w:rPr>
              <w:t>Environmental Performance Measurement</w:t>
            </w:r>
          </w:p>
        </w:tc>
        <w:tc>
          <w:tcPr>
            <w:tcW w:w="630" w:type="dxa"/>
          </w:tcPr>
          <w:p w14:paraId="081A598F" w14:textId="2C22B8B7" w:rsidR="00786A87" w:rsidRPr="00070ECC" w:rsidRDefault="00786A87" w:rsidP="00786A87">
            <w:pPr>
              <w:rPr>
                <w:rFonts w:cstheme="minorHAnsi"/>
                <w:sz w:val="24"/>
                <w:szCs w:val="24"/>
              </w:rPr>
            </w:pPr>
            <w:r w:rsidRPr="00070EC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75EA6616" w14:textId="4961D928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70ECC">
              <w:rPr>
                <w:rFonts w:cstheme="minorHAnsi"/>
                <w:sz w:val="24"/>
                <w:szCs w:val="24"/>
              </w:rPr>
              <w:t>2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3C5B6177" w14:textId="7F1766AA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70ECC">
              <w:rPr>
                <w:rFonts w:cstheme="minorHAnsi"/>
                <w:sz w:val="24"/>
                <w:szCs w:val="24"/>
              </w:rPr>
              <w:t>2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18B6D54B" w14:textId="55451757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70ECC">
              <w:rPr>
                <w:rFonts w:cstheme="minorHAnsi"/>
                <w:sz w:val="24"/>
                <w:szCs w:val="24"/>
              </w:rPr>
              <w:t>4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</w:tr>
      <w:tr w:rsidR="00B14EAE" w14:paraId="10D20D07" w14:textId="77777777" w:rsidTr="00323C85">
        <w:tc>
          <w:tcPr>
            <w:tcW w:w="1349" w:type="dxa"/>
          </w:tcPr>
          <w:p w14:paraId="49236AA9" w14:textId="77777777" w:rsidR="00B14EAE" w:rsidRPr="00957B71" w:rsidRDefault="00B14EAE" w:rsidP="00B14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1" w:type="dxa"/>
          </w:tcPr>
          <w:p w14:paraId="6EBFAA36" w14:textId="76A8E714" w:rsidR="00B14EAE" w:rsidRPr="00957B71" w:rsidRDefault="00B14EAE" w:rsidP="00B14EA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630" w:type="dxa"/>
          </w:tcPr>
          <w:p w14:paraId="49F1CB22" w14:textId="5585BA99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5C0AB862" w14:textId="6F24FCD0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22506A0F" w14:textId="1F882220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02018EDB" w14:textId="646702A1" w:rsidR="00B14EAE" w:rsidRPr="00834B48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  <w:r w:rsidR="00834B4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4B4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</w:tbl>
    <w:p w14:paraId="020E8CDC" w14:textId="3C24728C" w:rsidR="003C483D" w:rsidRDefault="003C483D">
      <w:pPr>
        <w:rPr>
          <w:rFonts w:cstheme="minorHAnsi"/>
        </w:rPr>
      </w:pPr>
    </w:p>
    <w:p w14:paraId="5D4B3149" w14:textId="5BE79D7F" w:rsidR="00786A87" w:rsidRDefault="00786A87">
      <w:pPr>
        <w:rPr>
          <w:rFonts w:cstheme="minorHAnsi"/>
        </w:rPr>
      </w:pPr>
    </w:p>
    <w:p w14:paraId="5F91EFD8" w14:textId="7CAB2215" w:rsidR="00B14EAE" w:rsidRDefault="00B14EAE">
      <w:pPr>
        <w:rPr>
          <w:rFonts w:cstheme="minorHAnsi"/>
        </w:rPr>
      </w:pPr>
    </w:p>
    <w:p w14:paraId="22C344D9" w14:textId="38350496" w:rsidR="00B14EAE" w:rsidRDefault="00B14EAE">
      <w:pPr>
        <w:rPr>
          <w:rFonts w:cstheme="minorHAnsi"/>
        </w:rPr>
      </w:pPr>
    </w:p>
    <w:p w14:paraId="64FDBA78" w14:textId="77777777" w:rsidR="00B14EAE" w:rsidRPr="00957B71" w:rsidRDefault="00B14EAE">
      <w:pPr>
        <w:rPr>
          <w:rFonts w:cstheme="minorHAnsi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49"/>
        <w:gridCol w:w="7021"/>
        <w:gridCol w:w="630"/>
        <w:gridCol w:w="720"/>
        <w:gridCol w:w="720"/>
        <w:gridCol w:w="630"/>
      </w:tblGrid>
      <w:tr w:rsidR="00786A87" w14:paraId="30AA9A57" w14:textId="77777777" w:rsidTr="00323C85">
        <w:tc>
          <w:tcPr>
            <w:tcW w:w="8370" w:type="dxa"/>
            <w:gridSpan w:val="2"/>
          </w:tcPr>
          <w:p w14:paraId="5AC2FE32" w14:textId="26E65F31" w:rsidR="00786A87" w:rsidRPr="00957B71" w:rsidRDefault="00786A87" w:rsidP="00323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7B71">
              <w:rPr>
                <w:rFonts w:cstheme="minorHAnsi"/>
                <w:color w:val="194C9C"/>
                <w:sz w:val="28"/>
                <w:szCs w:val="28"/>
              </w:rPr>
              <w:t>Domain 6: Water Conservation</w:t>
            </w:r>
          </w:p>
        </w:tc>
        <w:tc>
          <w:tcPr>
            <w:tcW w:w="2700" w:type="dxa"/>
            <w:gridSpan w:val="4"/>
          </w:tcPr>
          <w:p w14:paraId="059E9AF0" w14:textId="77777777" w:rsidR="00786A87" w:rsidRPr="00573C50" w:rsidRDefault="00786A87" w:rsidP="00323C85">
            <w:pPr>
              <w:jc w:val="center"/>
              <w:rPr>
                <w:rFonts w:cstheme="minorHAnsi"/>
                <w:i/>
                <w:iCs/>
                <w:color w:val="194C9C"/>
                <w:sz w:val="28"/>
                <w:szCs w:val="28"/>
              </w:rPr>
            </w:pPr>
            <w:r w:rsidRPr="00573C50">
              <w:rPr>
                <w:rFonts w:cstheme="minorHAnsi"/>
                <w:i/>
                <w:iCs/>
                <w:sz w:val="24"/>
                <w:szCs w:val="24"/>
              </w:rPr>
              <w:t>Complexity Level and Number of Items</w:t>
            </w:r>
          </w:p>
        </w:tc>
      </w:tr>
      <w:tr w:rsidR="00786A87" w14:paraId="76618CBB" w14:textId="77777777" w:rsidTr="00323C85">
        <w:trPr>
          <w:cantSplit/>
          <w:trHeight w:val="1421"/>
        </w:trPr>
        <w:tc>
          <w:tcPr>
            <w:tcW w:w="1349" w:type="dxa"/>
          </w:tcPr>
          <w:p w14:paraId="1BEFDB71" w14:textId="77777777" w:rsidR="00786A87" w:rsidRDefault="00786A87" w:rsidP="00323C85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Subdomain</w:t>
            </w:r>
          </w:p>
        </w:tc>
        <w:tc>
          <w:tcPr>
            <w:tcW w:w="7021" w:type="dxa"/>
          </w:tcPr>
          <w:p w14:paraId="5BC23DBD" w14:textId="77777777" w:rsidR="00786A87" w:rsidRDefault="00786A87" w:rsidP="00323C85">
            <w:pPr>
              <w:jc w:val="center"/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extDirection w:val="tbRl"/>
          </w:tcPr>
          <w:p w14:paraId="45C764A2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Recall</w:t>
            </w:r>
          </w:p>
        </w:tc>
        <w:tc>
          <w:tcPr>
            <w:tcW w:w="720" w:type="dxa"/>
            <w:textDirection w:val="tbRl"/>
          </w:tcPr>
          <w:p w14:paraId="0D6C870D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720" w:type="dxa"/>
            <w:textDirection w:val="tbRl"/>
          </w:tcPr>
          <w:p w14:paraId="1785BC4A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30" w:type="dxa"/>
            <w:textDirection w:val="tbRl"/>
          </w:tcPr>
          <w:p w14:paraId="00953010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786A87" w14:paraId="32A39888" w14:textId="77777777" w:rsidTr="00323C85">
        <w:tc>
          <w:tcPr>
            <w:tcW w:w="1349" w:type="dxa"/>
          </w:tcPr>
          <w:p w14:paraId="1760E79C" w14:textId="498F957A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6.1</w:t>
            </w:r>
          </w:p>
        </w:tc>
        <w:tc>
          <w:tcPr>
            <w:tcW w:w="7021" w:type="dxa"/>
          </w:tcPr>
          <w:p w14:paraId="7BA20C7B" w14:textId="036D3F16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Storm Water Management</w:t>
            </w:r>
          </w:p>
        </w:tc>
        <w:tc>
          <w:tcPr>
            <w:tcW w:w="630" w:type="dxa"/>
          </w:tcPr>
          <w:p w14:paraId="12C5CF76" w14:textId="2862D8E3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49B4903F" w14:textId="4626EB85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F0EAB70" w14:textId="34CE38CD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60D3A667" w14:textId="7623D8F2" w:rsidR="00786A87" w:rsidRPr="00070ECC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5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</w:tr>
      <w:tr w:rsidR="00786A87" w14:paraId="2C164F63" w14:textId="77777777" w:rsidTr="00323C85">
        <w:tc>
          <w:tcPr>
            <w:tcW w:w="1349" w:type="dxa"/>
          </w:tcPr>
          <w:p w14:paraId="491F6E73" w14:textId="28D2AA1D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6.2</w:t>
            </w:r>
          </w:p>
        </w:tc>
        <w:tc>
          <w:tcPr>
            <w:tcW w:w="7021" w:type="dxa"/>
          </w:tcPr>
          <w:p w14:paraId="55DD11D6" w14:textId="64F5837B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Domestic Potable Water Management</w:t>
            </w:r>
          </w:p>
        </w:tc>
        <w:tc>
          <w:tcPr>
            <w:tcW w:w="630" w:type="dxa"/>
          </w:tcPr>
          <w:p w14:paraId="1D021357" w14:textId="2AEB30D2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73ACA6DA" w14:textId="3305E272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4189E684" w14:textId="129A3C15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625D3064" w14:textId="6BB236BD" w:rsidR="00786A87" w:rsidRPr="00070ECC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6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</w:tr>
      <w:tr w:rsidR="00070ECC" w14:paraId="17CB8C93" w14:textId="77777777" w:rsidTr="00323C85">
        <w:tc>
          <w:tcPr>
            <w:tcW w:w="1349" w:type="dxa"/>
          </w:tcPr>
          <w:p w14:paraId="496C2AC1" w14:textId="33C836A3" w:rsidR="00070ECC" w:rsidRPr="00957B71" w:rsidRDefault="00070ECC" w:rsidP="00B14E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</w:t>
            </w:r>
          </w:p>
        </w:tc>
        <w:tc>
          <w:tcPr>
            <w:tcW w:w="7021" w:type="dxa"/>
          </w:tcPr>
          <w:p w14:paraId="55B11B6F" w14:textId="6DE22839" w:rsidR="00070ECC" w:rsidRPr="00070ECC" w:rsidRDefault="00070ECC" w:rsidP="00070ECC">
            <w:pPr>
              <w:rPr>
                <w:rFonts w:cstheme="minorHAnsi"/>
                <w:sz w:val="24"/>
                <w:szCs w:val="24"/>
              </w:rPr>
            </w:pPr>
            <w:r w:rsidRPr="00070ECC">
              <w:rPr>
                <w:rFonts w:cstheme="minorHAnsi"/>
                <w:sz w:val="24"/>
                <w:szCs w:val="24"/>
              </w:rPr>
              <w:t xml:space="preserve">Process / Wastewater Management </w:t>
            </w:r>
          </w:p>
        </w:tc>
        <w:tc>
          <w:tcPr>
            <w:tcW w:w="630" w:type="dxa"/>
          </w:tcPr>
          <w:p w14:paraId="06764BB1" w14:textId="182E14EF" w:rsidR="00070ECC" w:rsidRPr="00070ECC" w:rsidRDefault="00070ECC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03427B07" w14:textId="3AE5E2FA" w:rsidR="00070ECC" w:rsidRPr="00070ECC" w:rsidRDefault="00070ECC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70ECC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8767816" w14:textId="2041559B" w:rsidR="00070ECC" w:rsidRPr="00070ECC" w:rsidRDefault="00070ECC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70ECC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63E9B4D7" w14:textId="057DEB69" w:rsidR="00070ECC" w:rsidRPr="00070ECC" w:rsidRDefault="00070ECC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</w:tr>
      <w:tr w:rsidR="00B14EAE" w14:paraId="49E8F09C" w14:textId="77777777" w:rsidTr="00323C85">
        <w:tc>
          <w:tcPr>
            <w:tcW w:w="1349" w:type="dxa"/>
          </w:tcPr>
          <w:p w14:paraId="000C30D0" w14:textId="77777777" w:rsidR="00B14EAE" w:rsidRPr="00957B71" w:rsidRDefault="00B14EAE" w:rsidP="00B14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1" w:type="dxa"/>
          </w:tcPr>
          <w:p w14:paraId="6EB940A6" w14:textId="2543E078" w:rsidR="00B14EAE" w:rsidRPr="00957B71" w:rsidRDefault="00B14EAE" w:rsidP="00B14EA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630" w:type="dxa"/>
          </w:tcPr>
          <w:p w14:paraId="53F21D23" w14:textId="6C03AF78" w:rsidR="00B14EAE" w:rsidRPr="00070ECC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070EC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0A54A082" w14:textId="2342426A" w:rsidR="00B14EAE" w:rsidRPr="00070ECC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070EC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14:paraId="6B9E5811" w14:textId="289A40A5" w:rsidR="00B14EAE" w:rsidRDefault="00B14EAE" w:rsidP="00B14E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34A570E6" w14:textId="0A4D29E7" w:rsidR="00B14EAE" w:rsidRPr="00070ECC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="00070EC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8</w:t>
            </w:r>
          </w:p>
        </w:tc>
      </w:tr>
    </w:tbl>
    <w:p w14:paraId="40E22681" w14:textId="77777777" w:rsidR="00786A87" w:rsidRDefault="00786A87" w:rsidP="0063067D">
      <w:pPr>
        <w:ind w:hanging="900"/>
        <w:rPr>
          <w:rFonts w:cstheme="minorHAnsi"/>
          <w:color w:val="194C9C"/>
          <w:sz w:val="28"/>
          <w:szCs w:val="28"/>
        </w:rPr>
      </w:pPr>
    </w:p>
    <w:p w14:paraId="7D110528" w14:textId="77777777" w:rsidR="00786A87" w:rsidRDefault="00786A87" w:rsidP="0063067D">
      <w:pPr>
        <w:ind w:hanging="900"/>
        <w:rPr>
          <w:rFonts w:cstheme="minorHAnsi"/>
          <w:color w:val="194C9C"/>
          <w:sz w:val="28"/>
          <w:szCs w:val="28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349"/>
        <w:gridCol w:w="7021"/>
        <w:gridCol w:w="630"/>
        <w:gridCol w:w="720"/>
        <w:gridCol w:w="720"/>
        <w:gridCol w:w="630"/>
      </w:tblGrid>
      <w:tr w:rsidR="00786A87" w14:paraId="6018D3DE" w14:textId="77777777" w:rsidTr="00323C85">
        <w:tc>
          <w:tcPr>
            <w:tcW w:w="8370" w:type="dxa"/>
            <w:gridSpan w:val="2"/>
          </w:tcPr>
          <w:p w14:paraId="2110DA2C" w14:textId="2C9620BD" w:rsidR="00786A87" w:rsidRPr="00957B71" w:rsidRDefault="00786A87" w:rsidP="00323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57B71">
              <w:rPr>
                <w:rFonts w:cstheme="minorHAnsi"/>
                <w:color w:val="194C9C"/>
                <w:sz w:val="28"/>
                <w:szCs w:val="28"/>
              </w:rPr>
              <w:lastRenderedPageBreak/>
              <w:t>Domain 7: Commissioning</w:t>
            </w:r>
          </w:p>
        </w:tc>
        <w:tc>
          <w:tcPr>
            <w:tcW w:w="2700" w:type="dxa"/>
            <w:gridSpan w:val="4"/>
          </w:tcPr>
          <w:p w14:paraId="1E8E9C8F" w14:textId="77777777" w:rsidR="00786A87" w:rsidRPr="00573C50" w:rsidRDefault="00786A87" w:rsidP="00323C85">
            <w:pPr>
              <w:jc w:val="center"/>
              <w:rPr>
                <w:rFonts w:cstheme="minorHAnsi"/>
                <w:i/>
                <w:iCs/>
                <w:color w:val="194C9C"/>
                <w:sz w:val="28"/>
                <w:szCs w:val="28"/>
              </w:rPr>
            </w:pPr>
            <w:r w:rsidRPr="00573C50">
              <w:rPr>
                <w:rFonts w:cstheme="minorHAnsi"/>
                <w:i/>
                <w:iCs/>
                <w:sz w:val="24"/>
                <w:szCs w:val="24"/>
              </w:rPr>
              <w:t>Complexity Level and Number of Items</w:t>
            </w:r>
          </w:p>
        </w:tc>
      </w:tr>
      <w:tr w:rsidR="00786A87" w14:paraId="4621C1BC" w14:textId="77777777" w:rsidTr="00323C85">
        <w:trPr>
          <w:cantSplit/>
          <w:trHeight w:val="1421"/>
        </w:trPr>
        <w:tc>
          <w:tcPr>
            <w:tcW w:w="1349" w:type="dxa"/>
          </w:tcPr>
          <w:p w14:paraId="3384D526" w14:textId="77777777" w:rsidR="00786A87" w:rsidRDefault="00786A87" w:rsidP="00323C85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Subdomain</w:t>
            </w:r>
          </w:p>
        </w:tc>
        <w:tc>
          <w:tcPr>
            <w:tcW w:w="7021" w:type="dxa"/>
          </w:tcPr>
          <w:p w14:paraId="09F1E30E" w14:textId="77777777" w:rsidR="00786A87" w:rsidRDefault="00786A87" w:rsidP="00323C85">
            <w:pPr>
              <w:jc w:val="center"/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30" w:type="dxa"/>
            <w:textDirection w:val="tbRl"/>
          </w:tcPr>
          <w:p w14:paraId="1FA0582B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Recall</w:t>
            </w:r>
          </w:p>
        </w:tc>
        <w:tc>
          <w:tcPr>
            <w:tcW w:w="720" w:type="dxa"/>
            <w:textDirection w:val="tbRl"/>
          </w:tcPr>
          <w:p w14:paraId="6563396B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</w:t>
            </w:r>
          </w:p>
        </w:tc>
        <w:tc>
          <w:tcPr>
            <w:tcW w:w="720" w:type="dxa"/>
            <w:textDirection w:val="tbRl"/>
          </w:tcPr>
          <w:p w14:paraId="2A9EA8DF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Analysis</w:t>
            </w:r>
          </w:p>
        </w:tc>
        <w:tc>
          <w:tcPr>
            <w:tcW w:w="630" w:type="dxa"/>
            <w:textDirection w:val="tbRl"/>
          </w:tcPr>
          <w:p w14:paraId="23C1352D" w14:textId="77777777" w:rsidR="00786A87" w:rsidRDefault="00786A87" w:rsidP="00323C85">
            <w:pPr>
              <w:ind w:left="113" w:right="113"/>
              <w:rPr>
                <w:rFonts w:cstheme="minorHAnsi"/>
                <w:color w:val="194C9C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786A87" w14:paraId="0E92616A" w14:textId="77777777" w:rsidTr="00323C85">
        <w:tc>
          <w:tcPr>
            <w:tcW w:w="1349" w:type="dxa"/>
          </w:tcPr>
          <w:p w14:paraId="18122097" w14:textId="547283E1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7.1</w:t>
            </w:r>
          </w:p>
        </w:tc>
        <w:tc>
          <w:tcPr>
            <w:tcW w:w="7021" w:type="dxa"/>
          </w:tcPr>
          <w:p w14:paraId="0A790BCA" w14:textId="7B169D38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Documentation</w:t>
            </w:r>
          </w:p>
        </w:tc>
        <w:tc>
          <w:tcPr>
            <w:tcW w:w="630" w:type="dxa"/>
          </w:tcPr>
          <w:p w14:paraId="60C5EA12" w14:textId="494F4FEC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23B19C64" w14:textId="33DE5EC1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6FC978B9" w14:textId="0499FE76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14:paraId="1F294D97" w14:textId="30835BE2" w:rsidR="00786A87" w:rsidRPr="00070ECC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6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3</w:t>
            </w:r>
          </w:p>
        </w:tc>
      </w:tr>
      <w:tr w:rsidR="00786A87" w14:paraId="0DB6C7C6" w14:textId="77777777" w:rsidTr="00323C85">
        <w:tc>
          <w:tcPr>
            <w:tcW w:w="1349" w:type="dxa"/>
          </w:tcPr>
          <w:p w14:paraId="20AFE4E5" w14:textId="158C6683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7.2</w:t>
            </w:r>
          </w:p>
        </w:tc>
        <w:tc>
          <w:tcPr>
            <w:tcW w:w="7021" w:type="dxa"/>
          </w:tcPr>
          <w:p w14:paraId="16ECE050" w14:textId="7126DBA0" w:rsidR="00786A87" w:rsidRDefault="00786A87" w:rsidP="00786A87">
            <w:pPr>
              <w:rPr>
                <w:rFonts w:cstheme="minorHAnsi"/>
                <w:color w:val="194C9C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Commissioning Process</w:t>
            </w:r>
          </w:p>
        </w:tc>
        <w:tc>
          <w:tcPr>
            <w:tcW w:w="630" w:type="dxa"/>
          </w:tcPr>
          <w:p w14:paraId="18661C9B" w14:textId="22C3995C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14:paraId="20641AFC" w14:textId="5C9A0BC7" w:rsidR="00786A87" w:rsidRPr="00070ECC" w:rsidRDefault="00786A87" w:rsidP="00786A87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>
              <w:rPr>
                <w:rFonts w:cstheme="min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14:paraId="3B6C039F" w14:textId="76F79D4F" w:rsidR="00786A87" w:rsidRPr="00573C50" w:rsidRDefault="00786A87" w:rsidP="00786A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070ECC" w:rsidRPr="00070ECC">
              <w:rPr>
                <w:rFonts w:cstheme="min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39D3CEF1" w14:textId="645151E3" w:rsidR="00786A87" w:rsidRPr="00070ECC" w:rsidRDefault="00786A87" w:rsidP="00786A8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957B71">
              <w:rPr>
                <w:rFonts w:cstheme="minorHAnsi"/>
                <w:sz w:val="24"/>
                <w:szCs w:val="24"/>
              </w:rPr>
              <w:t>6</w:t>
            </w:r>
            <w:r w:rsidR="00070ECC">
              <w:rPr>
                <w:rFonts w:cstheme="minorHAnsi"/>
                <w:sz w:val="24"/>
                <w:szCs w:val="24"/>
              </w:rPr>
              <w:t xml:space="preserve"> </w:t>
            </w:r>
            <w:r w:rsidR="0073236A">
              <w:rPr>
                <w:rFonts w:cstheme="minorHAnsi"/>
                <w:color w:val="FF0000"/>
                <w:sz w:val="24"/>
                <w:szCs w:val="24"/>
              </w:rPr>
              <w:t>4</w:t>
            </w:r>
          </w:p>
        </w:tc>
      </w:tr>
      <w:tr w:rsidR="00B14EAE" w14:paraId="4086067D" w14:textId="77777777" w:rsidTr="00323C85">
        <w:tc>
          <w:tcPr>
            <w:tcW w:w="1349" w:type="dxa"/>
          </w:tcPr>
          <w:p w14:paraId="44B36566" w14:textId="77777777" w:rsidR="00B14EAE" w:rsidRPr="00957B71" w:rsidRDefault="00B14EAE" w:rsidP="00B14E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1" w:type="dxa"/>
          </w:tcPr>
          <w:p w14:paraId="3145CB81" w14:textId="20B924BF" w:rsidR="00B14EAE" w:rsidRPr="00957B71" w:rsidRDefault="00B14EAE" w:rsidP="00B14EAE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630" w:type="dxa"/>
          </w:tcPr>
          <w:p w14:paraId="5D9CD859" w14:textId="2BA4A1EA" w:rsidR="00B14EAE" w:rsidRPr="0073236A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323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3236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6524A8EB" w14:textId="04F272B5" w:rsidR="00B14EAE" w:rsidRPr="0073236A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7323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3236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14:paraId="4A71305D" w14:textId="51FA1FDF" w:rsidR="00B14EAE" w:rsidRPr="0073236A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7323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3236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14:paraId="73593653" w14:textId="7F70B257" w:rsidR="00B14EAE" w:rsidRPr="0073236A" w:rsidRDefault="00B14EAE" w:rsidP="00B14EAE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  <w:r w:rsidR="0073236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73236A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7</w:t>
            </w:r>
          </w:p>
        </w:tc>
      </w:tr>
    </w:tbl>
    <w:p w14:paraId="526D3CBC" w14:textId="77777777" w:rsidR="0063067D" w:rsidRPr="00957B71" w:rsidRDefault="0063067D">
      <w:pPr>
        <w:rPr>
          <w:rFonts w:cstheme="minorHAnsi"/>
        </w:rPr>
      </w:pPr>
    </w:p>
    <w:sectPr w:rsidR="0063067D" w:rsidRPr="00957B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9C2E9" w14:textId="77777777" w:rsidR="00C1672E" w:rsidRDefault="00C1672E" w:rsidP="003C483D">
      <w:pPr>
        <w:spacing w:after="0" w:line="240" w:lineRule="auto"/>
      </w:pPr>
      <w:r>
        <w:separator/>
      </w:r>
    </w:p>
  </w:endnote>
  <w:endnote w:type="continuationSeparator" w:id="0">
    <w:p w14:paraId="4AD72073" w14:textId="77777777" w:rsidR="00C1672E" w:rsidRDefault="00C1672E" w:rsidP="003C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976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BD0FC" w14:textId="772ED0FC" w:rsidR="00574984" w:rsidRDefault="005749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94313" w14:textId="77777777" w:rsidR="00574984" w:rsidRDefault="0057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46C6D" w14:textId="77777777" w:rsidR="00C1672E" w:rsidRDefault="00C1672E" w:rsidP="003C483D">
      <w:pPr>
        <w:spacing w:after="0" w:line="240" w:lineRule="auto"/>
      </w:pPr>
      <w:r>
        <w:separator/>
      </w:r>
    </w:p>
  </w:footnote>
  <w:footnote w:type="continuationSeparator" w:id="0">
    <w:p w14:paraId="21B3592D" w14:textId="77777777" w:rsidR="00C1672E" w:rsidRDefault="00C1672E" w:rsidP="003C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A4309" w14:textId="4AC08D2E" w:rsidR="003C483D" w:rsidRPr="003C483D" w:rsidRDefault="003C483D" w:rsidP="003C483D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 w:rsidRPr="003C483D">
      <w:rPr>
        <w:rFonts w:ascii="Calibri" w:eastAsia="Calibri" w:hAnsi="Calibri" w:cs="Times New Roman"/>
        <w:noProof/>
      </w:rPr>
      <w:drawing>
        <wp:inline distT="0" distB="0" distL="0" distR="0" wp14:anchorId="592AA23C" wp14:editId="539EBC33">
          <wp:extent cx="1143000" cy="789835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416" cy="79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7B71">
      <w:rPr>
        <w:rFonts w:eastAsia="Calibri" w:cstheme="minorHAnsi"/>
      </w:rPr>
      <w:ptab w:relativeTo="margin" w:alignment="center" w:leader="none"/>
    </w:r>
    <w:r w:rsidRPr="00957B71">
      <w:rPr>
        <w:rFonts w:eastAsia="Calibri" w:cstheme="minorHAnsi"/>
      </w:rPr>
      <w:ptab w:relativeTo="margin" w:alignment="right" w:leader="none"/>
    </w:r>
  </w:p>
  <w:p w14:paraId="46D04113" w14:textId="77777777" w:rsidR="003C483D" w:rsidRDefault="003C4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D"/>
    <w:rsid w:val="000246D6"/>
    <w:rsid w:val="00061B1A"/>
    <w:rsid w:val="00070ECC"/>
    <w:rsid w:val="00191326"/>
    <w:rsid w:val="001C0D06"/>
    <w:rsid w:val="003C18F6"/>
    <w:rsid w:val="003C483D"/>
    <w:rsid w:val="00573C50"/>
    <w:rsid w:val="00574984"/>
    <w:rsid w:val="0063067D"/>
    <w:rsid w:val="00705734"/>
    <w:rsid w:val="0073236A"/>
    <w:rsid w:val="00757785"/>
    <w:rsid w:val="00786A87"/>
    <w:rsid w:val="00802C80"/>
    <w:rsid w:val="00834B48"/>
    <w:rsid w:val="008C514C"/>
    <w:rsid w:val="00945D33"/>
    <w:rsid w:val="00957B71"/>
    <w:rsid w:val="009D6ECF"/>
    <w:rsid w:val="00B14EAE"/>
    <w:rsid w:val="00B853D6"/>
    <w:rsid w:val="00BE3034"/>
    <w:rsid w:val="00C060D7"/>
    <w:rsid w:val="00C1672E"/>
    <w:rsid w:val="00C941DE"/>
    <w:rsid w:val="00D13C0A"/>
    <w:rsid w:val="00D262E6"/>
    <w:rsid w:val="00D4303E"/>
    <w:rsid w:val="00D61839"/>
    <w:rsid w:val="00DB4CFA"/>
    <w:rsid w:val="00E447CD"/>
    <w:rsid w:val="00EC68D5"/>
    <w:rsid w:val="00F1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C473"/>
  <w15:chartTrackingRefBased/>
  <w15:docId w15:val="{51AE0438-BF08-467C-8C68-D76B2525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3D"/>
    <w:pPr>
      <w:spacing w:after="120" w:line="264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83D"/>
  </w:style>
  <w:style w:type="paragraph" w:styleId="Footer">
    <w:name w:val="footer"/>
    <w:basedOn w:val="Normal"/>
    <w:link w:val="FooterChar"/>
    <w:uiPriority w:val="99"/>
    <w:unhideWhenUsed/>
    <w:rsid w:val="003C4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83D"/>
  </w:style>
  <w:style w:type="table" w:customStyle="1" w:styleId="TableGrid1">
    <w:name w:val="Table Grid1"/>
    <w:basedOn w:val="TableNormal"/>
    <w:next w:val="TableGrid"/>
    <w:uiPriority w:val="39"/>
    <w:rsid w:val="003C483D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C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D6E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9D6ECF"/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4BEB2-BB8E-4CBA-8A23-B3740C0D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Nastos</dc:creator>
  <cp:keywords/>
  <dc:description/>
  <cp:lastModifiedBy>Kline, Tim</cp:lastModifiedBy>
  <cp:revision>4</cp:revision>
  <dcterms:created xsi:type="dcterms:W3CDTF">2025-03-24T18:57:00Z</dcterms:created>
  <dcterms:modified xsi:type="dcterms:W3CDTF">2025-03-24T19:10:00Z</dcterms:modified>
</cp:coreProperties>
</file>